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45" w:rsidRPr="00977345" w:rsidRDefault="00433C9E" w:rsidP="0032141E">
      <w:pPr>
        <w:spacing w:after="0" w:line="240" w:lineRule="auto"/>
        <w:jc w:val="center"/>
        <w:outlineLvl w:val="0"/>
        <w:rPr>
          <w:rFonts w:ascii="Trebuchet MS" w:eastAsia="Times New Roman" w:hAnsi="Trebuchet MS" w:cs="Arial"/>
          <w:b/>
          <w:bCs/>
          <w:color w:val="4A4A4A"/>
          <w:kern w:val="36"/>
          <w:sz w:val="33"/>
          <w:szCs w:val="33"/>
          <w:lang w:eastAsia="ru-RU"/>
        </w:rPr>
      </w:pPr>
      <w:r>
        <w:rPr>
          <w:rFonts w:ascii="Trebuchet MS" w:eastAsia="Times New Roman" w:hAnsi="Trebuchet MS" w:cs="Arial"/>
          <w:b/>
          <w:bCs/>
          <w:color w:val="4A4A4A"/>
          <w:kern w:val="36"/>
          <w:sz w:val="33"/>
          <w:szCs w:val="33"/>
          <w:lang w:eastAsia="ru-RU"/>
        </w:rPr>
        <w:t>Информация о контрольных мероприятиях</w:t>
      </w:r>
      <w:bookmarkStart w:id="0" w:name="_GoBack"/>
      <w:bookmarkEnd w:id="0"/>
      <w:r w:rsidR="00977345" w:rsidRPr="00977345">
        <w:rPr>
          <w:rFonts w:ascii="Trebuchet MS" w:eastAsia="Times New Roman" w:hAnsi="Trebuchet MS" w:cs="Arial"/>
          <w:b/>
          <w:bCs/>
          <w:color w:val="4A4A4A"/>
          <w:kern w:val="36"/>
          <w:sz w:val="33"/>
          <w:szCs w:val="33"/>
          <w:lang w:eastAsia="ru-RU"/>
        </w:rPr>
        <w:t xml:space="preserve"> </w:t>
      </w:r>
      <w:r w:rsidR="00977345">
        <w:rPr>
          <w:rFonts w:ascii="Trebuchet MS" w:eastAsia="Times New Roman" w:hAnsi="Trebuchet MS" w:cs="Arial"/>
          <w:b/>
          <w:bCs/>
          <w:color w:val="4A4A4A"/>
          <w:kern w:val="36"/>
          <w:sz w:val="33"/>
          <w:szCs w:val="33"/>
          <w:lang w:eastAsia="ru-RU"/>
        </w:rPr>
        <w:t>за</w:t>
      </w:r>
      <w:r w:rsidR="00977345" w:rsidRPr="00977345">
        <w:rPr>
          <w:rFonts w:ascii="Trebuchet MS" w:eastAsia="Times New Roman" w:hAnsi="Trebuchet MS" w:cs="Arial"/>
          <w:b/>
          <w:bCs/>
          <w:color w:val="4A4A4A"/>
          <w:kern w:val="36"/>
          <w:sz w:val="33"/>
          <w:szCs w:val="33"/>
          <w:lang w:eastAsia="ru-RU"/>
        </w:rPr>
        <w:t xml:space="preserve"> 202</w:t>
      </w:r>
      <w:r w:rsidR="00E60647" w:rsidRPr="008E5F97">
        <w:rPr>
          <w:rFonts w:ascii="Trebuchet MS" w:eastAsia="Times New Roman" w:hAnsi="Trebuchet MS" w:cs="Arial"/>
          <w:b/>
          <w:bCs/>
          <w:color w:val="4A4A4A"/>
          <w:kern w:val="36"/>
          <w:sz w:val="33"/>
          <w:szCs w:val="33"/>
          <w:lang w:eastAsia="ru-RU"/>
        </w:rPr>
        <w:t>2</w:t>
      </w:r>
      <w:r w:rsidR="00977345">
        <w:rPr>
          <w:rFonts w:ascii="Trebuchet MS" w:eastAsia="Times New Roman" w:hAnsi="Trebuchet MS" w:cs="Arial"/>
          <w:b/>
          <w:bCs/>
          <w:color w:val="4A4A4A"/>
          <w:kern w:val="36"/>
          <w:sz w:val="33"/>
          <w:szCs w:val="33"/>
          <w:lang w:eastAsia="ru-RU"/>
        </w:rPr>
        <w:t xml:space="preserve"> год</w:t>
      </w:r>
    </w:p>
    <w:p w:rsidR="00121D3C" w:rsidRDefault="0032141E" w:rsidP="0032141E">
      <w:pPr>
        <w:tabs>
          <w:tab w:val="left" w:pos="2254"/>
        </w:tabs>
        <w:jc w:val="center"/>
        <w:rPr>
          <w:b/>
        </w:rPr>
      </w:pPr>
      <w:r>
        <w:rPr>
          <w:b/>
        </w:rPr>
        <w:t xml:space="preserve">ГБОУ «Лицей – детский сад </w:t>
      </w:r>
      <w:proofErr w:type="spellStart"/>
      <w:r>
        <w:rPr>
          <w:b/>
        </w:rPr>
        <w:t>г</w:t>
      </w:r>
      <w:proofErr w:type="gramStart"/>
      <w:r>
        <w:rPr>
          <w:b/>
        </w:rPr>
        <w:t>.М</w:t>
      </w:r>
      <w:proofErr w:type="gramEnd"/>
      <w:r>
        <w:rPr>
          <w:b/>
        </w:rPr>
        <w:t>агас</w:t>
      </w:r>
      <w:proofErr w:type="spellEnd"/>
      <w:r>
        <w:rPr>
          <w:b/>
        </w:rPr>
        <w:t>»</w:t>
      </w:r>
    </w:p>
    <w:p w:rsidR="00977345" w:rsidRDefault="00977345">
      <w:pPr>
        <w:rPr>
          <w:b/>
        </w:rPr>
      </w:pPr>
    </w:p>
    <w:tbl>
      <w:tblPr>
        <w:tblStyle w:val="a3"/>
        <w:tblW w:w="11199" w:type="dxa"/>
        <w:tblInd w:w="-1281" w:type="dxa"/>
        <w:tblLook w:val="04A0"/>
      </w:tblPr>
      <w:tblGrid>
        <w:gridCol w:w="2977"/>
        <w:gridCol w:w="1845"/>
        <w:gridCol w:w="1837"/>
        <w:gridCol w:w="1837"/>
        <w:gridCol w:w="2703"/>
      </w:tblGrid>
      <w:tr w:rsidR="00977345" w:rsidTr="00C216C1">
        <w:tc>
          <w:tcPr>
            <w:tcW w:w="2977" w:type="dxa"/>
          </w:tcPr>
          <w:p w:rsidR="00977345" w:rsidRPr="00F43051" w:rsidRDefault="00977345" w:rsidP="00977345">
            <w:pPr>
              <w:jc w:val="center"/>
              <w:rPr>
                <w:b/>
              </w:rPr>
            </w:pPr>
            <w:r w:rsidRPr="00977345">
              <w:rPr>
                <w:b/>
              </w:rPr>
              <w:t>Наименование органа государственной власти (государственного органа), органа местного самоуправления, осуществляющего проведение контрольного мероприятия *</w:t>
            </w:r>
          </w:p>
        </w:tc>
        <w:tc>
          <w:tcPr>
            <w:tcW w:w="1845" w:type="dxa"/>
          </w:tcPr>
          <w:p w:rsidR="00977345" w:rsidRPr="00F43051" w:rsidRDefault="00977345" w:rsidP="00977345">
            <w:pPr>
              <w:rPr>
                <w:b/>
              </w:rPr>
            </w:pPr>
            <w:r>
              <w:rPr>
                <w:rStyle w:val="a4"/>
                <w:rFonts w:ascii="Arial" w:hAnsi="Arial" w:cs="Arial"/>
                <w:color w:val="313131"/>
                <w:sz w:val="18"/>
                <w:szCs w:val="18"/>
                <w:bdr w:val="none" w:sz="0" w:space="0" w:color="auto" w:frame="1"/>
                <w:shd w:val="clear" w:color="auto" w:fill="FFFFFF"/>
              </w:rPr>
              <w:t>План (тема) контрольного мероприятия</w:t>
            </w:r>
            <w:r>
              <w:rPr>
                <w:rFonts w:ascii="Arial" w:hAnsi="Arial" w:cs="Arial"/>
                <w:color w:val="313131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FF0000"/>
                <w:sz w:val="18"/>
                <w:szCs w:val="18"/>
                <w:bdr w:val="none" w:sz="0" w:space="0" w:color="auto" w:frame="1"/>
                <w:shd w:val="clear" w:color="auto" w:fill="FFFFFF"/>
              </w:rPr>
              <w:t>*</w:t>
            </w:r>
          </w:p>
        </w:tc>
        <w:tc>
          <w:tcPr>
            <w:tcW w:w="1837" w:type="dxa"/>
          </w:tcPr>
          <w:p w:rsidR="00977345" w:rsidRPr="00F43051" w:rsidRDefault="00977345" w:rsidP="00977345">
            <w:pPr>
              <w:rPr>
                <w:b/>
              </w:rPr>
            </w:pPr>
            <w:r>
              <w:rPr>
                <w:rStyle w:val="a4"/>
                <w:rFonts w:ascii="Arial" w:hAnsi="Arial" w:cs="Arial"/>
                <w:color w:val="313131"/>
                <w:sz w:val="18"/>
                <w:szCs w:val="18"/>
                <w:bdr w:val="none" w:sz="0" w:space="0" w:color="auto" w:frame="1"/>
                <w:shd w:val="clear" w:color="auto" w:fill="FFFFFF"/>
              </w:rPr>
              <w:t>Период проведения</w:t>
            </w:r>
            <w:r>
              <w:rPr>
                <w:rFonts w:ascii="Arial" w:hAnsi="Arial" w:cs="Arial"/>
                <w:color w:val="313131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FF0000"/>
                <w:sz w:val="18"/>
                <w:szCs w:val="18"/>
                <w:bdr w:val="none" w:sz="0" w:space="0" w:color="auto" w:frame="1"/>
                <w:shd w:val="clear" w:color="auto" w:fill="FFFFFF"/>
              </w:rPr>
              <w:t>*</w:t>
            </w:r>
          </w:p>
        </w:tc>
        <w:tc>
          <w:tcPr>
            <w:tcW w:w="1837" w:type="dxa"/>
          </w:tcPr>
          <w:p w:rsidR="00977345" w:rsidRPr="00F43051" w:rsidRDefault="00977345" w:rsidP="00977345">
            <w:pPr>
              <w:rPr>
                <w:b/>
              </w:rPr>
            </w:pPr>
            <w:r>
              <w:rPr>
                <w:rStyle w:val="a4"/>
                <w:rFonts w:ascii="Arial" w:hAnsi="Arial" w:cs="Arial"/>
                <w:color w:val="313131"/>
                <w:sz w:val="18"/>
                <w:szCs w:val="18"/>
                <w:bdr w:val="none" w:sz="0" w:space="0" w:color="auto" w:frame="1"/>
                <w:shd w:val="clear" w:color="auto" w:fill="FFFFFF"/>
              </w:rPr>
              <w:t>Выявленные нарушения</w:t>
            </w:r>
          </w:p>
        </w:tc>
        <w:tc>
          <w:tcPr>
            <w:tcW w:w="2703" w:type="dxa"/>
          </w:tcPr>
          <w:p w:rsidR="00977345" w:rsidRDefault="00977345" w:rsidP="00977345">
            <w:pPr>
              <w:rPr>
                <w:rFonts w:ascii="Arial" w:hAnsi="Arial" w:cs="Arial"/>
                <w:color w:val="31313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13131"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Style w:val="a4"/>
                <w:rFonts w:ascii="Arial" w:hAnsi="Arial" w:cs="Arial"/>
                <w:color w:val="313131"/>
                <w:sz w:val="18"/>
                <w:szCs w:val="18"/>
                <w:bdr w:val="none" w:sz="0" w:space="0" w:color="auto" w:frame="1"/>
              </w:rPr>
              <w:t>Мероприятия, проведенные по результатам контрольного мероприятия</w:t>
            </w:r>
          </w:p>
          <w:p w:rsidR="00977345" w:rsidRPr="00F43051" w:rsidRDefault="00977345" w:rsidP="00977345">
            <w:pPr>
              <w:rPr>
                <w:b/>
              </w:rPr>
            </w:pPr>
          </w:p>
        </w:tc>
      </w:tr>
      <w:tr w:rsidR="00977345" w:rsidTr="00C216C1">
        <w:tc>
          <w:tcPr>
            <w:tcW w:w="2977" w:type="dxa"/>
          </w:tcPr>
          <w:p w:rsidR="00977345" w:rsidRPr="00C216C1" w:rsidRDefault="00C216C1" w:rsidP="00977345">
            <w:proofErr w:type="spellStart"/>
            <w:r w:rsidRPr="00C216C1">
              <w:t>Роспотребнадзор</w:t>
            </w:r>
            <w:proofErr w:type="spellEnd"/>
            <w:r w:rsidRPr="00C216C1">
              <w:t xml:space="preserve"> Ингушетии</w:t>
            </w:r>
          </w:p>
        </w:tc>
        <w:tc>
          <w:tcPr>
            <w:tcW w:w="1845" w:type="dxa"/>
          </w:tcPr>
          <w:p w:rsidR="00977345" w:rsidRPr="00C216C1" w:rsidRDefault="00C216C1" w:rsidP="00977345">
            <w:r w:rsidRPr="00C216C1">
              <w:t>Социально-гигиенический мониторинг</w:t>
            </w:r>
          </w:p>
        </w:tc>
        <w:tc>
          <w:tcPr>
            <w:tcW w:w="1837" w:type="dxa"/>
          </w:tcPr>
          <w:p w:rsidR="00977345" w:rsidRPr="00C216C1" w:rsidRDefault="008E5F97" w:rsidP="00977345">
            <w:r>
              <w:t>01.11.2022г.</w:t>
            </w:r>
          </w:p>
        </w:tc>
        <w:tc>
          <w:tcPr>
            <w:tcW w:w="1837" w:type="dxa"/>
          </w:tcPr>
          <w:p w:rsidR="00977345" w:rsidRPr="00D74E80" w:rsidRDefault="00D74E80" w:rsidP="008E5F97">
            <w:r>
              <w:t xml:space="preserve">Отсутствует </w:t>
            </w:r>
            <w:r w:rsidR="008E5F97">
              <w:t>бытовой термометр</w:t>
            </w:r>
            <w:r>
              <w:t xml:space="preserve"> </w:t>
            </w:r>
          </w:p>
        </w:tc>
        <w:tc>
          <w:tcPr>
            <w:tcW w:w="2703" w:type="dxa"/>
          </w:tcPr>
          <w:p w:rsidR="00977345" w:rsidRPr="00C216C1" w:rsidRDefault="00D74E80" w:rsidP="00977345">
            <w:r w:rsidRPr="00C216C1">
              <w:t>Исправлено</w:t>
            </w:r>
          </w:p>
        </w:tc>
      </w:tr>
      <w:tr w:rsidR="00977345" w:rsidTr="00C216C1">
        <w:tc>
          <w:tcPr>
            <w:tcW w:w="2977" w:type="dxa"/>
          </w:tcPr>
          <w:p w:rsidR="00977345" w:rsidRPr="00C216C1" w:rsidRDefault="008E5F97" w:rsidP="00977345">
            <w:r>
              <w:t xml:space="preserve">Прокуратура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агас</w:t>
            </w:r>
            <w:proofErr w:type="spellEnd"/>
          </w:p>
        </w:tc>
        <w:tc>
          <w:tcPr>
            <w:tcW w:w="1845" w:type="dxa"/>
          </w:tcPr>
          <w:p w:rsidR="00977345" w:rsidRPr="00C216C1" w:rsidRDefault="008E5F97" w:rsidP="00977345">
            <w:r>
              <w:t>Соблюдение требований ФЗ</w:t>
            </w:r>
          </w:p>
        </w:tc>
        <w:tc>
          <w:tcPr>
            <w:tcW w:w="1837" w:type="dxa"/>
          </w:tcPr>
          <w:p w:rsidR="00977345" w:rsidRPr="00C216C1" w:rsidRDefault="008E5F97" w:rsidP="00977345">
            <w:r>
              <w:t>С 06.10.2022 по 20.10.2022</w:t>
            </w:r>
          </w:p>
        </w:tc>
        <w:tc>
          <w:tcPr>
            <w:tcW w:w="1837" w:type="dxa"/>
          </w:tcPr>
          <w:p w:rsidR="00977345" w:rsidRPr="00C216C1" w:rsidRDefault="00D74E80" w:rsidP="00D74E80">
            <w:r>
              <w:t>Нарушений не выя</w:t>
            </w:r>
            <w:r w:rsidR="00E3329E">
              <w:t>в</w:t>
            </w:r>
            <w:r>
              <w:t>лено</w:t>
            </w:r>
          </w:p>
        </w:tc>
        <w:tc>
          <w:tcPr>
            <w:tcW w:w="2703" w:type="dxa"/>
          </w:tcPr>
          <w:p w:rsidR="00977345" w:rsidRPr="00256CD6" w:rsidRDefault="00977345" w:rsidP="00977345">
            <w:pPr>
              <w:rPr>
                <w:lang w:val="en-US"/>
              </w:rPr>
            </w:pPr>
          </w:p>
        </w:tc>
      </w:tr>
      <w:tr w:rsidR="008E5F97" w:rsidTr="00C216C1">
        <w:tc>
          <w:tcPr>
            <w:tcW w:w="2977" w:type="dxa"/>
          </w:tcPr>
          <w:p w:rsidR="008E5F97" w:rsidRDefault="0032141E" w:rsidP="00977345">
            <w:r>
              <w:t xml:space="preserve">МВД по РИ  </w:t>
            </w:r>
          </w:p>
        </w:tc>
        <w:tc>
          <w:tcPr>
            <w:tcW w:w="1845" w:type="dxa"/>
          </w:tcPr>
          <w:p w:rsidR="008E5F97" w:rsidRDefault="0032141E" w:rsidP="00977345">
            <w:r>
              <w:t xml:space="preserve">Выявление экономических, налоговых и коррупционных преступлений </w:t>
            </w:r>
          </w:p>
        </w:tc>
        <w:tc>
          <w:tcPr>
            <w:tcW w:w="1837" w:type="dxa"/>
          </w:tcPr>
          <w:p w:rsidR="008E5F97" w:rsidRDefault="0032141E" w:rsidP="00977345">
            <w:r>
              <w:t>20.07.2022</w:t>
            </w:r>
          </w:p>
        </w:tc>
        <w:tc>
          <w:tcPr>
            <w:tcW w:w="1837" w:type="dxa"/>
          </w:tcPr>
          <w:p w:rsidR="008E5F97" w:rsidRDefault="0032141E" w:rsidP="00D74E80">
            <w:r>
              <w:t>Нарушений не выявлено</w:t>
            </w:r>
          </w:p>
        </w:tc>
        <w:tc>
          <w:tcPr>
            <w:tcW w:w="2703" w:type="dxa"/>
          </w:tcPr>
          <w:p w:rsidR="008E5F97" w:rsidRPr="0032141E" w:rsidRDefault="008E5F97" w:rsidP="00977345"/>
        </w:tc>
      </w:tr>
    </w:tbl>
    <w:p w:rsidR="00977345" w:rsidRPr="00977345" w:rsidRDefault="00977345">
      <w:pPr>
        <w:rPr>
          <w:b/>
        </w:rPr>
      </w:pPr>
    </w:p>
    <w:sectPr w:rsidR="00977345" w:rsidRPr="00977345" w:rsidSect="00E3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7345"/>
    <w:rsid w:val="00121D3C"/>
    <w:rsid w:val="00256CD6"/>
    <w:rsid w:val="0032141E"/>
    <w:rsid w:val="00433C9E"/>
    <w:rsid w:val="008E5F97"/>
    <w:rsid w:val="00977345"/>
    <w:rsid w:val="00C216C1"/>
    <w:rsid w:val="00C31D53"/>
    <w:rsid w:val="00D74E80"/>
    <w:rsid w:val="00E3329E"/>
    <w:rsid w:val="00E359A7"/>
    <w:rsid w:val="00E60647"/>
    <w:rsid w:val="00E6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45"/>
  </w:style>
  <w:style w:type="paragraph" w:styleId="1">
    <w:name w:val="heading 1"/>
    <w:basedOn w:val="a"/>
    <w:link w:val="10"/>
    <w:uiPriority w:val="9"/>
    <w:qFormat/>
    <w:rsid w:val="00977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773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773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Zina</cp:lastModifiedBy>
  <cp:revision>2</cp:revision>
  <dcterms:created xsi:type="dcterms:W3CDTF">2023-02-14T13:36:00Z</dcterms:created>
  <dcterms:modified xsi:type="dcterms:W3CDTF">2023-02-14T13:36:00Z</dcterms:modified>
</cp:coreProperties>
</file>