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B2" w:rsidRDefault="0097690F" w:rsidP="00CE3D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90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DB2" w:rsidRPr="00CE3DB2" w:rsidRDefault="00CE3DB2" w:rsidP="00CE3D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3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CE3D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порядке выбора модуля и системе оценивания  </w:t>
      </w:r>
    </w:p>
    <w:p w:rsidR="00CE3DB2" w:rsidRPr="00CE3DB2" w:rsidRDefault="00CE3DB2" w:rsidP="00CE3D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D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комплексного учебного курса ОРКСЭ</w:t>
      </w:r>
    </w:p>
    <w:p w:rsidR="00CE3DB2" w:rsidRPr="00CE3DB2" w:rsidRDefault="00CE3DB2" w:rsidP="00CE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CE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Государственного бюджетного общеобразовательного учреждения                         </w:t>
      </w:r>
      <w:proofErr w:type="gramStart"/>
      <w:r w:rsidRPr="00CE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Pr="00CE3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Лицей-детский сад г. Магас»  Республики Ингушетия.      </w:t>
      </w:r>
    </w:p>
    <w:p w:rsidR="00CE3DB2" w:rsidRPr="00CE3DB2" w:rsidRDefault="00CE3DB2" w:rsidP="00CE3D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3DB2" w:rsidRDefault="00CE3DB2" w:rsidP="00CE3DB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ab/>
        <w:t>Настоящее Положение определяет порядок выбора модуля и оценивания комплексного учебного курса «Основы религиозной культуры и светской этике» (далее – ОРКСЭ)  разработано на основании: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 </w:t>
      </w:r>
      <w:r>
        <w:rPr>
          <w:rFonts w:ascii="Times New Roman" w:hAnsi="Times New Roman"/>
          <w:color w:val="000000"/>
          <w:sz w:val="24"/>
          <w:szCs w:val="24"/>
        </w:rPr>
        <w:t xml:space="preserve">ФЗ от 29 декабря 2012 г. № 273–ФЗ «Об образовании в Российской Федерации» </w:t>
      </w:r>
      <w:r>
        <w:rPr>
          <w:rFonts w:ascii="Times New Roman" w:hAnsi="Times New Roman"/>
          <w:sz w:val="24"/>
          <w:szCs w:val="24"/>
          <w:lang w:eastAsia="ru-RU"/>
        </w:rPr>
        <w:t xml:space="preserve"> (ст. 44. п.3, ст. 87. п.1-2.) 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ab/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РФ от 5 марта 2004 г. № 1089;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Приказа Министерства образования и науки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 (п. 1, 2);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Письма  Министерства образования и науки РФ от 08.07.2011 № МД-883/ 03 « О направлении методических материалов ОРКСЭ»;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Письма  Министерства образования и науки РФ от 24.10. 2011 № МД-1427/03 «Об обеспечении преподавания комплексного учебного курса ОРКСЭ»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Распоряжения Правительства РФ от 28 января 2012 г. № 84-р «Об утверждении плана мероприятий по введению с 2012–2013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Приказа Министерства образования и науки от 1 февраля 2012 г. № 74 «О 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 приказом Министерства образования РФ  от 09.03.2004г. № 1312»;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Письма Министерства образования и науки РФ от 09.02.2012 № МД – 102 « О введении курса ОРКСЭ с 1 сентября 2012года»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Цель учебного курса ОРКСЭ –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E3DB2" w:rsidRDefault="00CE3DB2" w:rsidP="00CE3D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Задачи учебного курса ОРКСЭ:</w:t>
      </w:r>
    </w:p>
    <w:p w:rsidR="00CE3DB2" w:rsidRDefault="00CE3DB2" w:rsidP="00CE3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CE3DB2" w:rsidRDefault="00CE3DB2" w:rsidP="00CE3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представлений младшего подростка о значении нравственных норм для достойной жизни личности, семьи, общества;</w:t>
      </w:r>
    </w:p>
    <w:p w:rsidR="00CE3DB2" w:rsidRDefault="00CE3DB2" w:rsidP="00CE3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обобщение знаний, понятий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представлений 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духовной культуре и морали, полученных обучающимися в начальной школе и формирование у них ценностно - смысловых мировоззренческих основ, обеспечивающих целостное восприятие отечественной истории и культуры при изучении предметов на ступени основной школы;</w:t>
      </w:r>
    </w:p>
    <w:p w:rsidR="00CE3DB2" w:rsidRDefault="00CE3DB2" w:rsidP="00CE3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способностей обучающихся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полиэтничной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разномировоззренческой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диалога.</w:t>
      </w:r>
    </w:p>
    <w:p w:rsidR="00CE3DB2" w:rsidRDefault="00CE3DB2" w:rsidP="00CE3DB2">
      <w:pPr>
        <w:pStyle w:val="Default"/>
        <w:jc w:val="center"/>
        <w:rPr>
          <w:b/>
          <w:bCs/>
        </w:rPr>
      </w:pPr>
      <w:r>
        <w:rPr>
          <w:b/>
          <w:bCs/>
        </w:rPr>
        <w:t>2. Порядок выбора модуля учебного курса ОРКСЭ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2.1.Комплексный </w:t>
      </w:r>
      <w:r>
        <w:rPr>
          <w:rFonts w:ascii="Times New Roman" w:hAnsi="Times New Roman"/>
          <w:sz w:val="24"/>
          <w:szCs w:val="24"/>
          <w:lang w:eastAsia="ru-RU"/>
        </w:rPr>
        <w:tab/>
        <w:t>учебный курс «Основы религиозных культур и светской этики»  состоит из шести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 xml:space="preserve">В  образовательном  учреждении на основе имеющихся образовательных, культурных и религиозных потребностей обучающихся и их родителей (законных представителей), а также собственных возможностей школы </w:t>
      </w:r>
      <w:r>
        <w:rPr>
          <w:rFonts w:ascii="Times New Roman" w:hAnsi="Times New Roman"/>
          <w:bCs/>
          <w:sz w:val="24"/>
          <w:szCs w:val="24"/>
        </w:rPr>
        <w:t>самостоятельно определяется перечень модулей учебного курса ОРКСЭ</w:t>
      </w:r>
      <w:r>
        <w:rPr>
          <w:rFonts w:ascii="Times New Roman" w:hAnsi="Times New Roman"/>
          <w:sz w:val="24"/>
          <w:szCs w:val="24"/>
        </w:rPr>
        <w:t>, предлагаемых для изучения.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Выбор одного из модулей учебного курса ОРКСЭ осуществляется с согласия обучающегося и по выбору родителей (законными представителями) обучающихся.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  <w:t>Результаты  выбора   зафиксированы прото</w:t>
      </w:r>
      <w:r>
        <w:rPr>
          <w:rFonts w:ascii="Times New Roman" w:hAnsi="Times New Roman"/>
          <w:bCs/>
          <w:sz w:val="24"/>
          <w:szCs w:val="24"/>
        </w:rPr>
        <w:t>колами родительских собраний и письменными заявлениями родителей (законных представителей) о выборе  для обучения определенного модуля.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  <w:t xml:space="preserve">Принятие решения о записи обучающегося на изучение определенного модуля </w:t>
      </w:r>
      <w:r>
        <w:rPr>
          <w:rFonts w:ascii="Times New Roman" w:hAnsi="Times New Roman"/>
          <w:bCs/>
          <w:sz w:val="24"/>
          <w:szCs w:val="24"/>
        </w:rPr>
        <w:t>без письменного согласия его родителей (законных представителей) не допускается.</w:t>
      </w:r>
    </w:p>
    <w:p w:rsidR="00CE3DB2" w:rsidRDefault="00CE3DB2" w:rsidP="00CE3DB2">
      <w:pPr>
        <w:spacing w:before="120" w:after="120"/>
        <w:ind w:left="150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2.6. Количество учебных групп по изучению выбранных модулей комплексного учебного курса ОРКСЭ  оформляется приказом по  школе  не позднее   1 сентября.</w:t>
      </w:r>
    </w:p>
    <w:p w:rsidR="00CE3DB2" w:rsidRDefault="00CE3DB2" w:rsidP="00CE3DB2">
      <w:pPr>
        <w:spacing w:before="120" w:after="120"/>
        <w:ind w:left="150" w:right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2.7. Изучение курса может быть продолжено в 5 классе  за счет часов компонента  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Результаты  выбора  модуля   фиксируются прото</w:t>
      </w:r>
      <w:r>
        <w:rPr>
          <w:rFonts w:ascii="Times New Roman" w:hAnsi="Times New Roman"/>
          <w:bCs/>
          <w:sz w:val="24"/>
          <w:szCs w:val="24"/>
        </w:rPr>
        <w:t>колами родительских собраний и письменными заявлениями родителей (законных представителей).</w:t>
      </w:r>
    </w:p>
    <w:p w:rsidR="00CE3DB2" w:rsidRDefault="00CE3DB2" w:rsidP="00CE3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Результаты освоения учебного курса ОРКСЭ</w:t>
      </w:r>
    </w:p>
    <w:p w:rsidR="00CE3DB2" w:rsidRDefault="00CE3DB2" w:rsidP="00CE3D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ab/>
        <w:t>В результате изучения учебного курса ОРКСЭ обучающийся должен:</w:t>
      </w:r>
    </w:p>
    <w:p w:rsidR="00CE3DB2" w:rsidRDefault="00CE3DB2" w:rsidP="00CE3D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знать / понимать:  основные понятия религиозных культур, историю возникновение религиозных культур, развитие различных религиозных культур в истории России, особенности и традиции религий, описание основных содержательных составляющих священных книг, сооружений, праздников и святынь;</w:t>
      </w:r>
    </w:p>
    <w:p w:rsidR="00CE3DB2" w:rsidRDefault="00CE3DB2" w:rsidP="00CE3DB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уметь:  описывать различные явления религиозных традиций и культур, устанавливать взаимосвязь между религиозной культурой и поведением людей, излагать свое мнение по поводу значения религиозной культуры (культур) в жизни людей и общества, соотносить нравственные формы поведения с  нормами религиозной культуры, строить толерантное отношение с представителями разных мировоззрений и культурных традиций, осуществлять поиск необходимой информации для выполнения заданий, участвовать в диспутах, слушать собеседника и излагать свое мнение, готовить сообщения  по выбранным темам.</w:t>
      </w:r>
    </w:p>
    <w:p w:rsidR="00CE3DB2" w:rsidRDefault="00CE3DB2" w:rsidP="00CE3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Порядок оценивания учебного курса </w:t>
      </w:r>
    </w:p>
    <w:p w:rsidR="00CE3DB2" w:rsidRDefault="00CE3DB2" w:rsidP="00CE3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«Основы религиозных культур и светской этики»    </w:t>
      </w:r>
    </w:p>
    <w:p w:rsidR="00CE3DB2" w:rsidRDefault="00CE3DB2" w:rsidP="00CE3DB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 и пр.). Допускается лишь словесная объяснительная оценка. 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4.3.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По ОРКСЭ контрольные работы не проводятся. 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По ОРКСЭ домашние задания носят творческий характер (обсуди высказывание с родителями, составь рассказ, составь ребусы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очини частушку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родине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апиши эссе и т.п.)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По ОРКСЭ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безотметочная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оценивания устанавливается в течение всего учебного года. При оценивании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при изучении курса ОРКСЭ используется качественная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4.7. В течение года индивидуально или в группах обучающиеся выполняют проектные работы. 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итоговые работы выполняются с учетом общих задач курса и с выходом на диалог культур и традиции многонационального народа России. Защита работ осуществляется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общеклассных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мероприятиях. Независимого от того, какую религиозную культуру изучал школьник, в ходе мероприятия он знакомится и с другими культурами.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продуктов проектов: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-сайт, атлас, карта, видеофильм, выставка, газета, журнал, костюм, модель, коллекция, игра, мультимедийный продукт, музыкальное или художественное произведение, постановка, праздник и т.д.</w:t>
      </w: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защиты итоговых работ: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</w:t>
      </w:r>
    </w:p>
    <w:p w:rsidR="00CE3DB2" w:rsidRDefault="00CE3DB2" w:rsidP="00CE3D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Ведение документации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  <w:t>По  комплексному учебному курсу ОРКСЭ составляется рабочая программа с календарно-тематическим планированием на год, которое является основой планирования педагогической деятельности учителя.</w:t>
      </w: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Классный журнал заполняется соответственно рабочей программе.  </w:t>
      </w:r>
    </w:p>
    <w:p w:rsidR="00CE3DB2" w:rsidRDefault="00CE3DB2" w:rsidP="00CE3D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Вступление в силу, внесение изменений и дополнений в настоящее положение</w:t>
      </w:r>
    </w:p>
    <w:p w:rsidR="00CE3DB2" w:rsidRDefault="00CE3DB2" w:rsidP="00CE3DB2">
      <w:pPr>
        <w:autoSpaceDE w:val="0"/>
        <w:autoSpaceDN w:val="0"/>
        <w:adjustRightInd w:val="0"/>
        <w:spacing w:before="62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вступает в силу с момента его утверждения и действует бессрочно. </w:t>
      </w:r>
    </w:p>
    <w:p w:rsidR="00CE3DB2" w:rsidRDefault="00CE3DB2" w:rsidP="00CE3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поправок и изменений в Положение  производится на заседании педагогического  совета Школы.</w:t>
      </w:r>
    </w:p>
    <w:p w:rsidR="00CE3DB2" w:rsidRDefault="00CE3DB2" w:rsidP="00CE3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Положение  действительно до принятия новой редакции.</w:t>
      </w:r>
    </w:p>
    <w:p w:rsidR="00CE3DB2" w:rsidRDefault="00CE3DB2" w:rsidP="00CE3DB2">
      <w:pPr>
        <w:rPr>
          <w:rFonts w:ascii="Times New Roman" w:hAnsi="Times New Roman"/>
          <w:sz w:val="24"/>
          <w:szCs w:val="24"/>
        </w:rPr>
      </w:pPr>
    </w:p>
    <w:p w:rsidR="00CE3DB2" w:rsidRDefault="00CE3DB2" w:rsidP="00CE3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DB2" w:rsidRDefault="00CE3DB2" w:rsidP="00CE3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2013" w:rsidRDefault="00EB2013"/>
    <w:sectPr w:rsidR="00EB2013" w:rsidSect="0097690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4"/>
    <w:rsid w:val="0097690F"/>
    <w:rsid w:val="00B12E64"/>
    <w:rsid w:val="00CE3DB2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D6B88-658A-438F-9B5F-68AEC531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E3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2017-10-14T06:55:00Z</dcterms:created>
  <dcterms:modified xsi:type="dcterms:W3CDTF">2020-03-04T08:10:00Z</dcterms:modified>
</cp:coreProperties>
</file>