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E0" w:rsidRDefault="009347E0" w:rsidP="003E1703">
      <w:pPr>
        <w:pStyle w:val="3"/>
        <w:jc w:val="center"/>
        <w:rPr>
          <w:rStyle w:val="a4"/>
          <w:i w:val="0"/>
          <w:color w:val="auto"/>
        </w:rPr>
      </w:pPr>
      <w:bookmarkStart w:id="0" w:name="_GoBack"/>
      <w:r w:rsidRPr="009347E0">
        <w:rPr>
          <w:rStyle w:val="a4"/>
          <w:i w:val="0"/>
          <w:noProof/>
          <w:color w:val="auto"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47E0" w:rsidRDefault="009347E0" w:rsidP="003E1703">
      <w:pPr>
        <w:pStyle w:val="3"/>
        <w:jc w:val="center"/>
        <w:rPr>
          <w:rStyle w:val="a4"/>
          <w:i w:val="0"/>
          <w:color w:val="auto"/>
        </w:rPr>
      </w:pPr>
    </w:p>
    <w:p w:rsidR="003E1703" w:rsidRDefault="003E1703" w:rsidP="003E1703">
      <w:pPr>
        <w:pStyle w:val="3"/>
        <w:jc w:val="center"/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t>Положение об использовании сотового телефона и других средств коммуникации</w:t>
      </w:r>
    </w:p>
    <w:p w:rsidR="003E1703" w:rsidRPr="003E1703" w:rsidRDefault="003E1703" w:rsidP="003E1703">
      <w:pPr>
        <w:pStyle w:val="3"/>
        <w:jc w:val="center"/>
        <w:rPr>
          <w:rStyle w:val="a4"/>
          <w:i w:val="0"/>
          <w:color w:val="auto"/>
        </w:rPr>
      </w:pPr>
      <w:r>
        <w:rPr>
          <w:rStyle w:val="a4"/>
          <w:i w:val="0"/>
          <w:color w:val="auto"/>
        </w:rPr>
        <w:t>в</w:t>
      </w:r>
      <w:r w:rsidRPr="003E1703">
        <w:rPr>
          <w:rStyle w:val="a4"/>
          <w:i w:val="0"/>
          <w:color w:val="auto"/>
        </w:rPr>
        <w:t xml:space="preserve"> Государственного бюджетного общеобразовательного учреждения</w:t>
      </w:r>
    </w:p>
    <w:p w:rsidR="003E1703" w:rsidRPr="003E1703" w:rsidRDefault="003E1703" w:rsidP="003E1703">
      <w:pPr>
        <w:pStyle w:val="3"/>
        <w:jc w:val="center"/>
        <w:rPr>
          <w:rStyle w:val="a4"/>
          <w:i w:val="0"/>
          <w:color w:val="auto"/>
        </w:rPr>
      </w:pPr>
      <w:r w:rsidRPr="003E1703">
        <w:rPr>
          <w:rStyle w:val="a4"/>
          <w:i w:val="0"/>
          <w:color w:val="auto"/>
        </w:rPr>
        <w:t xml:space="preserve">«Лицей-детский сад г. </w:t>
      </w:r>
      <w:proofErr w:type="gramStart"/>
      <w:r w:rsidRPr="003E1703">
        <w:rPr>
          <w:rStyle w:val="a4"/>
          <w:i w:val="0"/>
          <w:color w:val="auto"/>
        </w:rPr>
        <w:t>Магас»  Республики</w:t>
      </w:r>
      <w:proofErr w:type="gramEnd"/>
      <w:r w:rsidRPr="003E1703">
        <w:rPr>
          <w:rStyle w:val="a4"/>
          <w:i w:val="0"/>
          <w:color w:val="auto"/>
        </w:rPr>
        <w:t xml:space="preserve"> Ингушетия.</w:t>
      </w:r>
    </w:p>
    <w:p w:rsidR="003E1703" w:rsidRPr="003E1703" w:rsidRDefault="003E1703" w:rsidP="003E1703">
      <w:pPr>
        <w:tabs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282828"/>
          <w:sz w:val="24"/>
          <w:szCs w:val="24"/>
        </w:rPr>
        <w:t>1. Общие положения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1.1. Настоящее Положение пользования сотовым (мобильным) телефоном в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период образовательного процесса (далее – Положение) устанавливается для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color w:val="282828"/>
          <w:sz w:val="24"/>
          <w:szCs w:val="24"/>
        </w:rPr>
        <w:t>ГБ</w:t>
      </w:r>
      <w:r w:rsidRPr="003E1703">
        <w:rPr>
          <w:rFonts w:ascii="Times New Roman" w:hAnsi="Times New Roman" w:cs="Times New Roman"/>
          <w:color w:val="282828"/>
          <w:sz w:val="24"/>
          <w:szCs w:val="24"/>
        </w:rPr>
        <w:t>ОУ «</w:t>
      </w:r>
      <w:r>
        <w:rPr>
          <w:rFonts w:ascii="Times New Roman" w:hAnsi="Times New Roman" w:cs="Times New Roman"/>
          <w:color w:val="282828"/>
          <w:sz w:val="24"/>
          <w:szCs w:val="24"/>
        </w:rPr>
        <w:t>Лицей- детский сад г. Магас</w:t>
      </w:r>
      <w:r w:rsidRPr="003E1703">
        <w:rPr>
          <w:rFonts w:ascii="Times New Roman" w:hAnsi="Times New Roman" w:cs="Times New Roman"/>
          <w:color w:val="282828"/>
          <w:sz w:val="24"/>
          <w:szCs w:val="24"/>
        </w:rPr>
        <w:t>» (далее – Школа) с целью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упорядочения и улучшения организации режима работы Школы, защиты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гражданских прав всех субъектов образовательного процесса: обучающихся,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родителей (законных представителей), работников школы. Положение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разработано в соответствии с Конституцией РФ, Законом РФ «Об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образовании в Российской Федерации», Федеральными законами «О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персональных данных», «О защите детей от информации, причиняющей вред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их здоровью и развитию».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1.2. Соблюдение Положения содействует повышению качества и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эффективности получаемых образовательных услуг, способствует созданию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психологически комфортных условий учебного процесса, обеспечивает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защиту школьного пространства от попыток пропаганды культа насилия и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жестокости.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1.3. Положение также разработано в целях уменьшения вредного воздействия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на обучающихся радиочастотного и электромагнитного излучения от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сотовых (мобильных) телефонов, повышения уровня дисциплины.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1.4. Участники образовательного процесса имеют право пользования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средствами мобильной связи на территории Школы.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1.5. Мобильный телефон является личной собственностью учащегося.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1.6. В каждом учебном кабинете школы на стенде для документации или на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другом видном месте должен находится знак, на листе формата А4,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запрещающий использование мобильных телефонов.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282828"/>
          <w:sz w:val="24"/>
          <w:szCs w:val="24"/>
        </w:rPr>
        <w:t>2. Основные понятия.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Сотовый телефон </w:t>
      </w:r>
      <w:r w:rsidRPr="003E1703">
        <w:rPr>
          <w:rFonts w:ascii="Times New Roman" w:hAnsi="Times New Roman" w:cs="Times New Roman"/>
          <w:color w:val="000000"/>
          <w:sz w:val="24"/>
          <w:szCs w:val="24"/>
        </w:rPr>
        <w:t>- средство коммуникации и составляющая имиджа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>современного человека, которую не принято активно демонстрировать.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Пользователь </w:t>
      </w:r>
      <w:r w:rsidRPr="003E1703">
        <w:rPr>
          <w:rFonts w:ascii="Times New Roman" w:hAnsi="Times New Roman" w:cs="Times New Roman"/>
          <w:color w:val="000000"/>
          <w:sz w:val="24"/>
          <w:szCs w:val="24"/>
        </w:rPr>
        <w:t>- субъект образовательного процесса, пользующийся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>сотовым телефоном.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E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Пропаганда культа насилия, жестокости или порнографии посредством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телефона – </w:t>
      </w:r>
      <w:r w:rsidRPr="003E1703">
        <w:rPr>
          <w:rFonts w:ascii="Times New Roman" w:hAnsi="Times New Roman" w:cs="Times New Roman"/>
          <w:color w:val="000000"/>
          <w:sz w:val="24"/>
          <w:szCs w:val="24"/>
        </w:rPr>
        <w:t>демонстрация и распространение окружающим видео-или фото-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>сюжетов соответствующего содержания (в нарушение Закона РФ «Об особых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правилах распространения эротической продукции и запрете пропаганды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>культа насилия и жестокости»).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E1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Сознательное нанесение вреда имиджу школы </w:t>
      </w:r>
      <w:r w:rsidRPr="003E1703">
        <w:rPr>
          <w:rFonts w:ascii="Times New Roman" w:hAnsi="Times New Roman" w:cs="Times New Roman"/>
          <w:color w:val="000000"/>
          <w:sz w:val="24"/>
          <w:szCs w:val="24"/>
        </w:rPr>
        <w:t>- съемка в стенах школы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>режиссированных (постановочных) сцен насилия, вандализма с целью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703">
        <w:rPr>
          <w:rFonts w:ascii="Times New Roman" w:hAnsi="Times New Roman" w:cs="Times New Roman"/>
          <w:color w:val="000000"/>
          <w:sz w:val="24"/>
          <w:szCs w:val="24"/>
        </w:rPr>
        <w:t>дальнейшей демонстрации сюжетов окружающим.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282828"/>
          <w:sz w:val="24"/>
          <w:szCs w:val="24"/>
        </w:rPr>
        <w:t>3. Условия применения сотовых (мобильных) телефонов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3.1. Использование средств мобильной связи (сотовых (мобильных)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телефонов) даёт возможность: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- контролировать местонахождение ребёнка (обучающегося), его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самочувствие;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- осуществлять обмен различными видами информации.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3.2. Не допускается пользование средствами мобильной связи (сотовый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(мобильный) телефон) во время ведения образовательного процесса (урочная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деятельность, внеклассные мероприятия) в Школе.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3.3. На период ведения образовательного процесса (урочная деятельность,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внеклассные мероприятия) в Школе владелец сотового (мобильного)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телефона должен отключить его, либо отключить звуковой сигнал телефона.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282828"/>
          <w:sz w:val="24"/>
          <w:szCs w:val="24"/>
        </w:rPr>
        <w:t>Использовать самые простые сотовые телефоны(фонарик).</w:t>
      </w:r>
    </w:p>
    <w:p w:rsidR="00596CD5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3.5. Пользования мобильной связью обучающимися </w:t>
      </w:r>
      <w:proofErr w:type="gramStart"/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3E1703">
        <w:rPr>
          <w:rFonts w:ascii="Times New Roman" w:hAnsi="Times New Roman" w:cs="Times New Roman"/>
          <w:color w:val="282828"/>
          <w:sz w:val="24"/>
          <w:szCs w:val="24"/>
        </w:rPr>
        <w:t>разреш</w:t>
      </w:r>
      <w:r w:rsidR="00596CD5">
        <w:rPr>
          <w:rFonts w:ascii="Times New Roman" w:hAnsi="Times New Roman" w:cs="Times New Roman"/>
          <w:color w:val="282828"/>
          <w:sz w:val="24"/>
          <w:szCs w:val="24"/>
        </w:rPr>
        <w:t>ается</w:t>
      </w:r>
      <w:proofErr w:type="gramEnd"/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 в здании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в случае крайней необходимости</w:t>
      </w:r>
      <w:r w:rsidRPr="003E1703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3.6. Ответственность за сохранность сотового (мобильного) телефона лежит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только на его владельце (родителях, законных представителях владельца).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Все случаи хищения имущества рассматриваются в установленном законом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порядке и преследуются в соответствии с законодательством РФ.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3.7 Обучающиеся могут использовать на уроке планшеты или электронные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книги в рамках учебной программы только с разрешения учителя и с учетом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норм, установленных СанПиНом 2.4.2.2821-10.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3.8. Педагогическим и другим работникам также запрещено пользоваться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телефоном во время учебных занятий. Во внеурочное же время они обязаны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максимально ограничивать себя в пользовании телефоном в присутствии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обучающихся. Учителя во время урока имеют право пользоваться лишь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одной функцией телефона – часами.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282828"/>
          <w:sz w:val="24"/>
          <w:szCs w:val="24"/>
        </w:rPr>
        <w:t>4. Права обучающихся (пользователей)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4.1. Вне уроков и иного образовательного процесса пользователь имеет право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применять сотовый (мобильный) телефон в здании Школы как современное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средство коммуникации</w:t>
      </w:r>
      <w:r w:rsidR="00596CD5">
        <w:rPr>
          <w:rFonts w:ascii="Times New Roman" w:hAnsi="Times New Roman" w:cs="Times New Roman"/>
          <w:color w:val="282828"/>
          <w:sz w:val="24"/>
          <w:szCs w:val="24"/>
        </w:rPr>
        <w:t xml:space="preserve"> в случае крайней необходимоти</w:t>
      </w:r>
      <w:r w:rsidRPr="003E1703">
        <w:rPr>
          <w:rFonts w:ascii="Times New Roman" w:hAnsi="Times New Roman" w:cs="Times New Roman"/>
          <w:color w:val="282828"/>
          <w:sz w:val="24"/>
          <w:szCs w:val="24"/>
        </w:rPr>
        <w:t>: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- осуществлять и принимать звонки;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- посылать SMS – сообщения;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282828"/>
          <w:sz w:val="24"/>
          <w:szCs w:val="24"/>
        </w:rPr>
        <w:t>5. Обязанности обучающихся (пользователей)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5.1. Пользователь обязан помнить о том, что использование средств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мобильной связи во время образовательного процесса является нарушением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конституционного принципа о том, что «осуществление прав и свобод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гражданина не должно нарушать права и свободы других лиц» (п. 3 ст. 17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Конституции РФ), следовательно, реализация их права на получение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информации (п. 4 ст. 29 Конституции РФ) является нарушением права других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учащихся на получение образования (п. 1 ст. 43 Конституции РФ).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5.2. Пользователь обязан помнить о том, что использование средств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мобильной связи для сбора, хранения, использования и распространения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информации о частной жизни лица без его согласия не допускается (п. 1 ст.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24 Конституции РФ).</w:t>
      </w:r>
    </w:p>
    <w:p w:rsidR="003E1703" w:rsidRPr="00596CD5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282828"/>
          <w:sz w:val="24"/>
          <w:szCs w:val="24"/>
        </w:rPr>
        <w:t>6. Обучающимся (пользователям) запрещается: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6.1. Использовать сотовый (мобильный) телефон в период образовательного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процесса в любом режиме </w:t>
      </w:r>
      <w:proofErr w:type="gramStart"/>
      <w:r w:rsidRPr="003E1703">
        <w:rPr>
          <w:rFonts w:ascii="Times New Roman" w:hAnsi="Times New Roman" w:cs="Times New Roman"/>
          <w:color w:val="282828"/>
          <w:sz w:val="24"/>
          <w:szCs w:val="24"/>
        </w:rPr>
        <w:t>( в</w:t>
      </w:r>
      <w:proofErr w:type="gramEnd"/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 том числе как калькулятор, записную книжку,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часы и т.д.).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6.2. Использовать сотовый (мобильный) телефон как фото- (видео) камеру на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уроках, нарушая тем самым права участников образовательного процесса на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lastRenderedPageBreak/>
        <w:t>неприкосновенность частной жизни.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6.3. Прослушивать радио и музыку без наушников в помещении Школы.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6.4. Демонстрировать фотографии и снимки, оскорбляющие достоинство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человека, пропагандировать жестокость и насилие посредством сотового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(мобильного) телефона, сознательно наносить вред имиджу школы.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6.5. Обучающимся строго запрещено вешать телефон на шею, хранить его в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нагрудных карманах, в карманах брюк и юбок, а также подключать телефон к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электрическим сетям образовательного учреждения для зарядки.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282828"/>
          <w:sz w:val="24"/>
          <w:szCs w:val="24"/>
        </w:rPr>
        <w:t>7. Ответственность за нарушение Положения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За нарушение настоящего Положения для обучающихся в соответствии с п.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п.4 - 7 ст.43 Закона РФ «Об образовании в Российской Федерации»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предусматривается следующая дисциплинарная ответственность: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7.1. За однократное нарушение, оформленное докладной на имя директора,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проводится разъяснительная беседа с учащимися в присутствии родителей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(законных представителей);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7.2. При повторных фактах нарушения обучающемуся (с написанием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объяснительной записки) объявляется замечание;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7.3. В случаях систематических нарушений со стороны учащихся вопрос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рассматривается комиссией по урегулированию споров между участниками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образовательных отношений, которая принимает решение о привлечении к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дисциплинарной ответственности вплоть до запрета ношения сотового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телефона на весь учебный год;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7.4. Сотруднику Школы, нарушившему Положение, выносится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дисциплинарное взыскание.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5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b/>
          <w:bCs/>
          <w:color w:val="282828"/>
          <w:sz w:val="24"/>
          <w:szCs w:val="24"/>
        </w:rPr>
        <w:t>8. Иные положения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8.1. Родителям (законным представителям) не рекомендуется звонить детям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(обучающимся) во время ведения образовательного процесса в Школе без</w:t>
      </w:r>
    </w:p>
    <w:p w:rsidR="003E1703" w:rsidRPr="003E1703" w:rsidRDefault="003E1703" w:rsidP="0059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 xml:space="preserve">особой необходимости. 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8.2. Необходимо соблюдать культуру пользования средствами мобильной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связи:</w:t>
      </w:r>
    </w:p>
    <w:p w:rsidR="003E1703" w:rsidRPr="003E1703" w:rsidRDefault="00596CD5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- громко не разговаривать;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- при разговоре соблюдать правила общения.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8.3. Школа не несёт материальной ответственности за утерянные средства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мобильной связи.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8.4. В целях сохранности средств мобильной связи участники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образовательного процесса обязаны не оставлять свои средства мобильной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связи без присмотра, в том числе в карманах верхней одежды.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8.5. Все спорные вопросы между участниками образовательного процесса в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отношении соблюдения Положения разрешаются путем переговоров с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участием представителей администрации школы, директора, членов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Управляющего совета, или в установленном законодательством РФ порядке.</w:t>
      </w:r>
    </w:p>
    <w:p w:rsidR="003E1703" w:rsidRPr="003E1703" w:rsidRDefault="003E1703" w:rsidP="003E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8.6. Порядок пользования мобильным телефоном должен быть доведен до</w:t>
      </w:r>
    </w:p>
    <w:p w:rsidR="003B6CEB" w:rsidRPr="003E1703" w:rsidRDefault="003E1703" w:rsidP="003E1703">
      <w:pPr>
        <w:rPr>
          <w:rFonts w:ascii="Times New Roman" w:hAnsi="Times New Roman" w:cs="Times New Roman"/>
          <w:sz w:val="24"/>
          <w:szCs w:val="24"/>
        </w:rPr>
      </w:pPr>
      <w:r w:rsidRPr="003E1703">
        <w:rPr>
          <w:rFonts w:ascii="Times New Roman" w:hAnsi="Times New Roman" w:cs="Times New Roman"/>
          <w:color w:val="282828"/>
          <w:sz w:val="24"/>
          <w:szCs w:val="24"/>
        </w:rPr>
        <w:t>сведения каждого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обучающегося и его родителей.</w:t>
      </w:r>
    </w:p>
    <w:sectPr w:rsidR="003B6CEB" w:rsidRPr="003E1703" w:rsidSect="009347E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16"/>
    <w:rsid w:val="003B6CEB"/>
    <w:rsid w:val="003E1703"/>
    <w:rsid w:val="00596CD5"/>
    <w:rsid w:val="00846A16"/>
    <w:rsid w:val="009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E4E4-B4BF-4A15-A62C-D92C9813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1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7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1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Intense Emphasis"/>
    <w:basedOn w:val="a0"/>
    <w:uiPriority w:val="21"/>
    <w:qFormat/>
    <w:rsid w:val="003E170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2017-10-14T17:42:00Z</dcterms:created>
  <dcterms:modified xsi:type="dcterms:W3CDTF">2020-03-04T08:08:00Z</dcterms:modified>
</cp:coreProperties>
</file>