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10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8CF" w:rsidRPr="00FF6F29" w:rsidRDefault="00801D40" w:rsidP="00E03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131BAD" w:rsidRPr="00042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Сравнительный аналитический отчет</w:t>
      </w:r>
      <w:r w:rsidR="00FF6F29" w:rsidRPr="00C87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F6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3 года</w:t>
      </w:r>
    </w:p>
    <w:p w:rsidR="009038CF" w:rsidRPr="00C87AF1" w:rsidRDefault="00131BAD" w:rsidP="00E03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результатам ВПР </w:t>
      </w:r>
    </w:p>
    <w:p w:rsidR="009038CF" w:rsidRPr="004C6716" w:rsidRDefault="0074243D" w:rsidP="00E03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</w:t>
      </w:r>
      <w:r w:rsidR="009038CF" w:rsidRPr="00042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БОУ </w:t>
      </w:r>
      <w:r w:rsidRPr="00042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268C6" w:rsidRPr="00042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Лицей-детский сад </w:t>
      </w:r>
      <w:proofErr w:type="spellStart"/>
      <w:r w:rsidR="00E268C6" w:rsidRPr="00042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г.Магас</w:t>
      </w:r>
      <w:proofErr w:type="spellEnd"/>
      <w:r w:rsidR="00E40B76" w:rsidRPr="00042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4C6716" w:rsidRPr="004C6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038CF" w:rsidRPr="0004251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BE0" w:rsidRPr="003C2CFC" w:rsidRDefault="00942BE0" w:rsidP="003C2CFC">
      <w:pPr>
        <w:spacing w:before="120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3C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мониторинга качества образования в </w:t>
      </w:r>
      <w:r w:rsidRPr="003C2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ГБОУ «Лицей-детский сад </w:t>
      </w:r>
      <w:proofErr w:type="spellStart"/>
      <w:r w:rsidRPr="003C2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г.Магас</w:t>
      </w:r>
      <w:proofErr w:type="spellEnd"/>
      <w:r w:rsidRPr="003C2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3C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hyperlink r:id="rId6" w:anchor="/document/99/902389617/bssPhr389/" w:history="1">
        <w:r w:rsidR="003C2CFC" w:rsidRPr="003C2CFC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</w:rPr>
          <w:t>статьей 28 Федерального закона от 29.12.2012 № 273-ФЗ</w:t>
        </w:r>
      </w:hyperlink>
      <w:r w:rsidR="003C2CFC" w:rsidRPr="003C2CFC">
        <w:rPr>
          <w:rFonts w:ascii="Times New Roman" w:eastAsia="Times New Roman" w:hAnsi="Times New Roman" w:cs="Times New Roman"/>
          <w:sz w:val="24"/>
          <w:szCs w:val="24"/>
        </w:rPr>
        <w:t> «Об образовании в Российской Федерации», </w:t>
      </w:r>
      <w:hyperlink r:id="rId7" w:anchor="/document/99/564979731/" w:history="1">
        <w:r w:rsidR="003C2CFC" w:rsidRPr="003C2CFC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приказом Рособрнадзора от </w:t>
        </w:r>
        <w:r w:rsidR="00B0504C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</w:rPr>
          <w:t>2</w:t>
        </w:r>
        <w:r w:rsidR="000227C1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</w:rPr>
          <w:t>3</w:t>
        </w:r>
        <w:r w:rsidR="003C2CFC" w:rsidRPr="003C2CFC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="000227C1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</w:rPr>
          <w:t>12</w:t>
        </w:r>
        <w:r w:rsidR="003C2CFC" w:rsidRPr="003C2CFC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</w:rPr>
          <w:t>.202</w:t>
        </w:r>
        <w:r w:rsidR="0002746D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</w:rPr>
          <w:t>2</w:t>
        </w:r>
        <w:r w:rsidR="003C2CFC" w:rsidRPr="003C2CFC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№ </w:t>
        </w:r>
        <w:r w:rsidR="0002746D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</w:rPr>
          <w:t>1282</w:t>
        </w:r>
      </w:hyperlink>
      <w:r w:rsidR="003C2CFC" w:rsidRPr="003C2CFC">
        <w:rPr>
          <w:rFonts w:ascii="Times New Roman" w:eastAsia="Times New Roman" w:hAnsi="Times New Roman" w:cs="Times New Roman"/>
          <w:sz w:val="24"/>
          <w:szCs w:val="24"/>
        </w:rPr>
        <w:t xml:space="preserve"> «О </w:t>
      </w:r>
      <w:r w:rsidR="00B0504C">
        <w:rPr>
          <w:rFonts w:ascii="Times New Roman" w:eastAsia="Times New Roman" w:hAnsi="Times New Roman" w:cs="Times New Roman"/>
          <w:sz w:val="24"/>
          <w:szCs w:val="24"/>
        </w:rPr>
        <w:t xml:space="preserve">проведении </w:t>
      </w:r>
      <w:r w:rsidR="003C2CFC" w:rsidRPr="003C2CFC">
        <w:rPr>
          <w:rFonts w:ascii="Times New Roman" w:eastAsia="Times New Roman" w:hAnsi="Times New Roman" w:cs="Times New Roman"/>
          <w:sz w:val="24"/>
          <w:szCs w:val="24"/>
        </w:rPr>
        <w:t>Федеральной служб</w:t>
      </w:r>
      <w:r w:rsidR="00B0504C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C2CFC" w:rsidRPr="003C2CFC">
        <w:rPr>
          <w:rFonts w:ascii="Times New Roman" w:eastAsia="Times New Roman" w:hAnsi="Times New Roman" w:cs="Times New Roman"/>
          <w:sz w:val="24"/>
          <w:szCs w:val="24"/>
        </w:rPr>
        <w:t xml:space="preserve"> по надзору в сфере образования и науки от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B0504C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3C2CFC" w:rsidRPr="003C2CFC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3C2CFC" w:rsidRPr="003C2C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B5931">
        <w:rPr>
          <w:rFonts w:ascii="Times New Roman" w:hAnsi="Times New Roman" w:cs="Times New Roman"/>
          <w:spacing w:val="-4"/>
          <w:sz w:val="24"/>
          <w:szCs w:val="24"/>
        </w:rPr>
        <w:t xml:space="preserve">и Приказа Министерства Образования и науки Республики Ингушетия№ 150-п от 22.02.2023 </w:t>
      </w:r>
      <w:bookmarkStart w:id="0" w:name="_GoBack"/>
      <w:bookmarkEnd w:id="0"/>
      <w:r w:rsidR="00AB5931">
        <w:rPr>
          <w:rFonts w:ascii="Times New Roman" w:hAnsi="Times New Roman" w:cs="Times New Roman"/>
          <w:spacing w:val="-4"/>
          <w:sz w:val="24"/>
          <w:szCs w:val="24"/>
        </w:rPr>
        <w:t xml:space="preserve"> «О проведении Всероссийских проверочных работ в 2023 году »</w:t>
      </w:r>
      <w:r w:rsidRPr="003C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организованы и проведены Всероссийские проверочные работы (далее ВПР) </w:t>
      </w:r>
      <w:r w:rsidR="003C2CFC" w:rsidRPr="003C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04C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r w:rsidRPr="003C2CFC">
        <w:rPr>
          <w:rFonts w:ascii="Times New Roman" w:eastAsia="Times New Roman" w:hAnsi="Times New Roman" w:cs="Times New Roman"/>
          <w:sz w:val="24"/>
          <w:szCs w:val="24"/>
          <w:lang w:eastAsia="ru-RU"/>
        </w:rPr>
        <w:t>5,6,7,8 классах.</w:t>
      </w:r>
    </w:p>
    <w:p w:rsidR="00942BE0" w:rsidRPr="003C2CFC" w:rsidRDefault="00942BE0" w:rsidP="003C2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2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</w:t>
      </w:r>
    </w:p>
    <w:p w:rsidR="00266881" w:rsidRPr="0004251F" w:rsidRDefault="00266881" w:rsidP="0090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118" w:rsidRPr="0004251F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выявление уровня подготовки и определение к</w:t>
      </w:r>
      <w:r w:rsidR="00266881"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ачества образования обучающихся </w:t>
      </w:r>
      <w:r w:rsidR="00594F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66881"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87A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66881"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</w:p>
    <w:p w:rsidR="00702A43" w:rsidRPr="0004251F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ВПР осуществлялось в соответствии с методическими рекомендациями и инструкциями для образовательных организаций. </w:t>
      </w:r>
    </w:p>
    <w:p w:rsidR="00702A43" w:rsidRPr="0004251F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A43" w:rsidRPr="0004251F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проверки работ </w:t>
      </w:r>
      <w:r w:rsidR="00AE482C"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7A7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E482C"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 </w:t>
      </w: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показал следующие результаты:</w:t>
      </w:r>
    </w:p>
    <w:p w:rsidR="00702A43" w:rsidRPr="0004251F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4DE"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</w:t>
      </w:r>
      <w:r w:rsidR="00E524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27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7F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7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272F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gramEnd"/>
      <w:r w:rsidR="0027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писали ВПР по русскому языку, математике, окружающему миру</w:t>
      </w:r>
      <w:r w:rsidR="0027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2A43" w:rsidRPr="0004251F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7824D7" w:rsidRPr="0004251F" w:rsidRDefault="007824D7" w:rsidP="007824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участникам предстояло выполнить 15 заданий.</w:t>
      </w:r>
    </w:p>
    <w:p w:rsidR="007824D7" w:rsidRPr="0004251F" w:rsidRDefault="007824D7" w:rsidP="007824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1 и 2 части проверочной работы отводится по 45 минут.</w:t>
      </w:r>
    </w:p>
    <w:p w:rsidR="007B2427" w:rsidRPr="0004251F" w:rsidRDefault="007824D7" w:rsidP="007824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- 38.</w:t>
      </w:r>
    </w:p>
    <w:p w:rsidR="00F32E53" w:rsidRPr="0004251F" w:rsidRDefault="00F32E53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8CF" w:rsidRPr="0004251F" w:rsidRDefault="00F32E53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Сравнительный анализ ВПР </w:t>
      </w:r>
      <w:proofErr w:type="gramStart"/>
      <w:r w:rsidR="00A96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594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0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="00A96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="00A96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3 года.</w:t>
      </w:r>
    </w:p>
    <w:p w:rsidR="00F32E53" w:rsidRPr="0004251F" w:rsidRDefault="00F32E53" w:rsidP="00F3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7FF" w:rsidRPr="0004251F" w:rsidRDefault="003A47FF" w:rsidP="00F3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564"/>
        <w:gridCol w:w="570"/>
        <w:gridCol w:w="567"/>
        <w:gridCol w:w="567"/>
        <w:gridCol w:w="426"/>
        <w:gridCol w:w="567"/>
        <w:gridCol w:w="464"/>
        <w:gridCol w:w="528"/>
        <w:gridCol w:w="567"/>
        <w:gridCol w:w="567"/>
        <w:gridCol w:w="567"/>
        <w:gridCol w:w="709"/>
        <w:gridCol w:w="567"/>
        <w:gridCol w:w="708"/>
      </w:tblGrid>
      <w:tr w:rsidR="007A7FE7" w:rsidRPr="0004251F" w:rsidTr="009B486D">
        <w:trPr>
          <w:trHeight w:val="226"/>
        </w:trPr>
        <w:tc>
          <w:tcPr>
            <w:tcW w:w="1560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Предметы </w:t>
            </w:r>
          </w:p>
        </w:tc>
        <w:tc>
          <w:tcPr>
            <w:tcW w:w="2835" w:type="dxa"/>
            <w:gridSpan w:val="5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5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3118" w:type="dxa"/>
            <w:gridSpan w:val="5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2022-2023</w:t>
            </w:r>
          </w:p>
        </w:tc>
      </w:tr>
      <w:tr w:rsidR="007A7FE7" w:rsidRPr="0004251F" w:rsidTr="009B486D">
        <w:tc>
          <w:tcPr>
            <w:tcW w:w="1560" w:type="dxa"/>
            <w:vMerge w:val="restart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Выполнили на:</w:t>
            </w:r>
          </w:p>
        </w:tc>
        <w:tc>
          <w:tcPr>
            <w:tcW w:w="567" w:type="dxa"/>
            <w:vMerge w:val="restart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Ср.балл</w:t>
            </w:r>
            <w:proofErr w:type="spellEnd"/>
            <w:proofErr w:type="gramEnd"/>
          </w:p>
        </w:tc>
        <w:tc>
          <w:tcPr>
            <w:tcW w:w="1985" w:type="dxa"/>
            <w:gridSpan w:val="4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Выполнили на:</w:t>
            </w:r>
          </w:p>
        </w:tc>
        <w:tc>
          <w:tcPr>
            <w:tcW w:w="567" w:type="dxa"/>
            <w:vMerge w:val="restart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</w:t>
            </w:r>
          </w:p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410" w:type="dxa"/>
            <w:gridSpan w:val="4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Выполнили на:</w:t>
            </w:r>
          </w:p>
        </w:tc>
        <w:tc>
          <w:tcPr>
            <w:tcW w:w="708" w:type="dxa"/>
            <w:vMerge w:val="restart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</w:t>
            </w:r>
          </w:p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</w:tr>
      <w:tr w:rsidR="007A7FE7" w:rsidRPr="0004251F" w:rsidTr="009B486D">
        <w:tc>
          <w:tcPr>
            <w:tcW w:w="1560" w:type="dxa"/>
            <w:vMerge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Merge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Merge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Merge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FE7" w:rsidRPr="0004251F" w:rsidTr="009B486D">
        <w:tc>
          <w:tcPr>
            <w:tcW w:w="1560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67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0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426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4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8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7A7FE7" w:rsidRPr="00475DD3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7A7FE7" w:rsidRPr="00475DD3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</w:tcPr>
          <w:p w:rsidR="007A7FE7" w:rsidRPr="00475DD3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</w:tcPr>
          <w:p w:rsidR="007A7FE7" w:rsidRPr="00475DD3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7A7FE7" w:rsidRPr="0004251F" w:rsidTr="009B486D">
        <w:tc>
          <w:tcPr>
            <w:tcW w:w="1560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0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426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4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8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7A7FE7" w:rsidRPr="00475DD3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7A7FE7" w:rsidRPr="00475DD3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</w:tcPr>
          <w:p w:rsidR="007A7FE7" w:rsidRPr="00475DD3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</w:tcPr>
          <w:p w:rsidR="007A7FE7" w:rsidRPr="00475DD3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A7FE7" w:rsidRPr="0004251F" w:rsidTr="009B486D">
        <w:tc>
          <w:tcPr>
            <w:tcW w:w="1560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Окружаю-</w:t>
            </w:r>
            <w:proofErr w:type="spellStart"/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567" w:type="dxa"/>
          </w:tcPr>
          <w:p w:rsidR="007A7FE7" w:rsidRPr="00475DD3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dxa"/>
          </w:tcPr>
          <w:p w:rsidR="007A7FE7" w:rsidRPr="00475DD3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70" w:type="dxa"/>
          </w:tcPr>
          <w:p w:rsidR="007A7FE7" w:rsidRPr="00475DD3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</w:tcPr>
          <w:p w:rsidR="007A7FE7" w:rsidRPr="00475DD3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</w:tcPr>
          <w:p w:rsidR="007A7FE7" w:rsidRPr="00475DD3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26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4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8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7A7FE7" w:rsidRPr="00475DD3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7A7FE7" w:rsidRPr="00475DD3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</w:tcPr>
          <w:p w:rsidR="007A7FE7" w:rsidRPr="00475DD3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67" w:type="dxa"/>
          </w:tcPr>
          <w:p w:rsidR="007A7FE7" w:rsidRPr="00475DD3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A7FE7" w:rsidRPr="0004251F" w:rsidTr="009B486D">
        <w:tc>
          <w:tcPr>
            <w:tcW w:w="1560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A7FE7" w:rsidRPr="00475DD3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7A7FE7" w:rsidRPr="00475DD3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7A7FE7" w:rsidRPr="00475DD3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A7FE7" w:rsidRPr="00475DD3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A7FE7" w:rsidRPr="00475DD3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A7FE7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A7FE7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A7FE7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A7FE7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A7FE7" w:rsidRDefault="007A7FE7" w:rsidP="007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47FF" w:rsidRPr="0004251F" w:rsidRDefault="003A47FF" w:rsidP="00F3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90A" w:rsidRDefault="00D1490A" w:rsidP="00F3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792" w:rsidRDefault="00A75792" w:rsidP="00F3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FE7" w:rsidRPr="0004251F" w:rsidRDefault="007A7FE7" w:rsidP="00F3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2"/>
        <w:gridCol w:w="1302"/>
        <w:gridCol w:w="1303"/>
        <w:gridCol w:w="1303"/>
        <w:gridCol w:w="1303"/>
        <w:gridCol w:w="1304"/>
        <w:gridCol w:w="1304"/>
      </w:tblGrid>
      <w:tr w:rsidR="009073CC" w:rsidRPr="0004251F" w:rsidTr="00177854">
        <w:tc>
          <w:tcPr>
            <w:tcW w:w="1752" w:type="dxa"/>
          </w:tcPr>
          <w:p w:rsidR="009073CC" w:rsidRPr="0004251F" w:rsidRDefault="009073CC" w:rsidP="00F32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Предметы </w:t>
            </w:r>
          </w:p>
        </w:tc>
        <w:tc>
          <w:tcPr>
            <w:tcW w:w="3908" w:type="dxa"/>
            <w:gridSpan w:val="3"/>
          </w:tcPr>
          <w:p w:rsidR="009073CC" w:rsidRPr="0004251F" w:rsidRDefault="009073CC" w:rsidP="00F32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Процент успеваемости </w:t>
            </w:r>
          </w:p>
        </w:tc>
        <w:tc>
          <w:tcPr>
            <w:tcW w:w="3911" w:type="dxa"/>
            <w:gridSpan w:val="3"/>
          </w:tcPr>
          <w:p w:rsidR="009073CC" w:rsidRPr="0004251F" w:rsidRDefault="009073CC" w:rsidP="00F32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 качественной успеваемости</w:t>
            </w:r>
          </w:p>
        </w:tc>
      </w:tr>
      <w:tr w:rsidR="00177854" w:rsidRPr="0004251F" w:rsidTr="00177854">
        <w:tc>
          <w:tcPr>
            <w:tcW w:w="1752" w:type="dxa"/>
          </w:tcPr>
          <w:p w:rsidR="00177854" w:rsidRPr="0004251F" w:rsidRDefault="00177854" w:rsidP="001778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2" w:type="dxa"/>
          </w:tcPr>
          <w:p w:rsidR="00177854" w:rsidRPr="0004251F" w:rsidRDefault="00177854" w:rsidP="001778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646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A7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</w:tcPr>
          <w:p w:rsidR="00177854" w:rsidRPr="0004251F" w:rsidRDefault="00177854" w:rsidP="001778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A7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</w:tcPr>
          <w:p w:rsidR="00177854" w:rsidRPr="0004251F" w:rsidRDefault="00177854" w:rsidP="001778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7A7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</w:tcPr>
          <w:p w:rsidR="00177854" w:rsidRPr="0004251F" w:rsidRDefault="00177854" w:rsidP="001778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646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A7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</w:tcPr>
          <w:p w:rsidR="00177854" w:rsidRPr="0004251F" w:rsidRDefault="00177854" w:rsidP="001778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A7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</w:tcPr>
          <w:p w:rsidR="00177854" w:rsidRPr="0004251F" w:rsidRDefault="00177854" w:rsidP="001778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7A7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62A4B" w:rsidRPr="0004251F" w:rsidTr="00177854">
        <w:tc>
          <w:tcPr>
            <w:tcW w:w="1752" w:type="dxa"/>
          </w:tcPr>
          <w:p w:rsidR="00062A4B" w:rsidRPr="0004251F" w:rsidRDefault="00062A4B" w:rsidP="00062A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02" w:type="dxa"/>
          </w:tcPr>
          <w:p w:rsidR="00062A4B" w:rsidRPr="0004251F" w:rsidRDefault="00062A4B" w:rsidP="00062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03" w:type="dxa"/>
          </w:tcPr>
          <w:p w:rsidR="00062A4B" w:rsidRPr="0004251F" w:rsidRDefault="00062A4B" w:rsidP="00062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03" w:type="dxa"/>
          </w:tcPr>
          <w:p w:rsidR="00062A4B" w:rsidRPr="0004251F" w:rsidRDefault="00062A4B" w:rsidP="00062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03" w:type="dxa"/>
          </w:tcPr>
          <w:p w:rsidR="00062A4B" w:rsidRPr="0004251F" w:rsidRDefault="00062A4B" w:rsidP="00062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04" w:type="dxa"/>
          </w:tcPr>
          <w:p w:rsidR="00062A4B" w:rsidRPr="0004251F" w:rsidRDefault="00062A4B" w:rsidP="00062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04" w:type="dxa"/>
          </w:tcPr>
          <w:p w:rsidR="00062A4B" w:rsidRPr="0004251F" w:rsidRDefault="00062A4B" w:rsidP="00062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62A4B" w:rsidRPr="0004251F" w:rsidTr="00177854">
        <w:tc>
          <w:tcPr>
            <w:tcW w:w="1752" w:type="dxa"/>
          </w:tcPr>
          <w:p w:rsidR="00062A4B" w:rsidRPr="0004251F" w:rsidRDefault="00062A4B" w:rsidP="00062A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02" w:type="dxa"/>
          </w:tcPr>
          <w:p w:rsidR="00062A4B" w:rsidRPr="0004251F" w:rsidRDefault="00062A4B" w:rsidP="00062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03" w:type="dxa"/>
          </w:tcPr>
          <w:p w:rsidR="00062A4B" w:rsidRPr="0004251F" w:rsidRDefault="00062A4B" w:rsidP="00062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03" w:type="dxa"/>
          </w:tcPr>
          <w:p w:rsidR="00062A4B" w:rsidRPr="0004251F" w:rsidRDefault="00062A4B" w:rsidP="00062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03" w:type="dxa"/>
          </w:tcPr>
          <w:p w:rsidR="00062A4B" w:rsidRPr="0004251F" w:rsidRDefault="00062A4B" w:rsidP="00062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04" w:type="dxa"/>
          </w:tcPr>
          <w:p w:rsidR="00062A4B" w:rsidRPr="0004251F" w:rsidRDefault="00062A4B" w:rsidP="00062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04" w:type="dxa"/>
          </w:tcPr>
          <w:p w:rsidR="00062A4B" w:rsidRPr="0004251F" w:rsidRDefault="00062A4B" w:rsidP="00062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62A4B" w:rsidRPr="0004251F" w:rsidTr="00177854">
        <w:tc>
          <w:tcPr>
            <w:tcW w:w="1752" w:type="dxa"/>
          </w:tcPr>
          <w:p w:rsidR="00062A4B" w:rsidRPr="0004251F" w:rsidRDefault="00062A4B" w:rsidP="00062A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302" w:type="dxa"/>
          </w:tcPr>
          <w:p w:rsidR="00062A4B" w:rsidRPr="0004251F" w:rsidRDefault="00062A4B" w:rsidP="00062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03" w:type="dxa"/>
          </w:tcPr>
          <w:p w:rsidR="00062A4B" w:rsidRPr="0004251F" w:rsidRDefault="00062A4B" w:rsidP="00062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3" w:type="dxa"/>
          </w:tcPr>
          <w:p w:rsidR="00062A4B" w:rsidRPr="0004251F" w:rsidRDefault="00062A4B" w:rsidP="00062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03" w:type="dxa"/>
          </w:tcPr>
          <w:p w:rsidR="00062A4B" w:rsidRPr="0004251F" w:rsidRDefault="00062A4B" w:rsidP="00062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04" w:type="dxa"/>
          </w:tcPr>
          <w:p w:rsidR="00062A4B" w:rsidRPr="0004251F" w:rsidRDefault="00062A4B" w:rsidP="00062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04" w:type="dxa"/>
          </w:tcPr>
          <w:p w:rsidR="00062A4B" w:rsidRPr="0004251F" w:rsidRDefault="00062A4B" w:rsidP="00062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406A77" w:rsidRPr="0004251F" w:rsidRDefault="00406A77" w:rsidP="00F3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C76" w:rsidRDefault="00FF5C76" w:rsidP="00F3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C76" w:rsidRDefault="00FF5C76" w:rsidP="00F3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C76" w:rsidRDefault="00FF5C76" w:rsidP="00F3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C76" w:rsidRDefault="00FF5C76" w:rsidP="00F3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A77" w:rsidRPr="0004251F" w:rsidRDefault="00406A77" w:rsidP="00F3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Процент успеваемости</w:t>
      </w:r>
    </w:p>
    <w:p w:rsidR="00406A77" w:rsidRPr="0004251F" w:rsidRDefault="00406A77" w:rsidP="00F3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AC2" w:rsidRPr="0004251F" w:rsidRDefault="00C12AC2" w:rsidP="00F3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6A77" w:rsidRPr="0004251F" w:rsidRDefault="00406A77" w:rsidP="00F3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E03" w:rsidRPr="0004251F" w:rsidRDefault="00841E03" w:rsidP="00F3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A77" w:rsidRPr="0004251F" w:rsidRDefault="00406A77" w:rsidP="00F3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Процент качества успеваемости</w:t>
      </w:r>
    </w:p>
    <w:p w:rsidR="00406A77" w:rsidRPr="0004251F" w:rsidRDefault="00406A77" w:rsidP="00F3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48400" cy="33528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34BC" w:rsidRPr="0004251F" w:rsidRDefault="004B34BC" w:rsidP="00F3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E53" w:rsidRPr="0004251F" w:rsidRDefault="00F32E53" w:rsidP="00F3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F32E53" w:rsidRPr="0004251F" w:rsidRDefault="00F32E53" w:rsidP="00F32E5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участникам предстояло выполнить 15 заданий.</w:t>
      </w:r>
    </w:p>
    <w:p w:rsidR="00F32E53" w:rsidRPr="0004251F" w:rsidRDefault="00F32E53" w:rsidP="00F32E5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1 и 2 части проверочной работы отводится по 45 минут.</w:t>
      </w:r>
    </w:p>
    <w:p w:rsidR="00F32E53" w:rsidRPr="0004251F" w:rsidRDefault="00F32E53" w:rsidP="00F32E5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- 38.</w:t>
      </w:r>
    </w:p>
    <w:p w:rsidR="004B34BC" w:rsidRPr="0004251F" w:rsidRDefault="004B34BC" w:rsidP="004B34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251F">
        <w:rPr>
          <w:rFonts w:ascii="Times New Roman" w:eastAsia="Calibri" w:hAnsi="Times New Roman" w:cs="Times New Roman"/>
          <w:sz w:val="24"/>
          <w:szCs w:val="24"/>
        </w:rPr>
        <w:t xml:space="preserve">В содержательной линии «Система языка»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4B34BC" w:rsidRPr="0004251F" w:rsidRDefault="004B34BC" w:rsidP="004B34BC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251F">
        <w:rPr>
          <w:rFonts w:ascii="Times New Roman" w:eastAsia="Calibri" w:hAnsi="Times New Roman" w:cs="Times New Roman"/>
          <w:sz w:val="24"/>
          <w:szCs w:val="24"/>
        </w:rPr>
        <w:t xml:space="preserve">умение давать характеристику (указывать грамматические признаки) имени прилагательного, имени существительного; </w:t>
      </w:r>
    </w:p>
    <w:p w:rsidR="004B34BC" w:rsidRPr="0004251F" w:rsidRDefault="004B34BC" w:rsidP="004B34BC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251F">
        <w:rPr>
          <w:rFonts w:ascii="Times New Roman" w:eastAsia="Calibri" w:hAnsi="Times New Roman" w:cs="Times New Roman"/>
          <w:sz w:val="24"/>
          <w:szCs w:val="24"/>
        </w:rPr>
        <w:t>умение проводить морфемный разбора слова;</w:t>
      </w:r>
    </w:p>
    <w:p w:rsidR="004B34BC" w:rsidRPr="0004251F" w:rsidRDefault="004B34BC" w:rsidP="004B34BC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251F">
        <w:rPr>
          <w:rFonts w:ascii="Times New Roman" w:eastAsia="Calibri" w:hAnsi="Times New Roman" w:cs="Times New Roman"/>
          <w:sz w:val="24"/>
          <w:szCs w:val="24"/>
        </w:rPr>
        <w:t>умение видеть состав слова</w:t>
      </w:r>
    </w:p>
    <w:p w:rsidR="004B34BC" w:rsidRPr="0004251F" w:rsidRDefault="004B34BC" w:rsidP="004B34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251F">
        <w:rPr>
          <w:rFonts w:ascii="Times New Roman" w:eastAsia="Calibri" w:hAnsi="Times New Roman" w:cs="Times New Roman"/>
          <w:sz w:val="24"/>
          <w:szCs w:val="24"/>
        </w:rPr>
        <w:t xml:space="preserve"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</w:t>
      </w:r>
    </w:p>
    <w:p w:rsidR="004B34BC" w:rsidRPr="0004251F" w:rsidRDefault="004B34BC" w:rsidP="004B34BC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251F">
        <w:rPr>
          <w:rFonts w:ascii="Times New Roman" w:eastAsia="Calibri" w:hAnsi="Times New Roman" w:cs="Times New Roman"/>
          <w:sz w:val="24"/>
          <w:szCs w:val="24"/>
        </w:rPr>
        <w:t>умение определять наличие в словах изученных орфограмм;</w:t>
      </w:r>
    </w:p>
    <w:p w:rsidR="004B34BC" w:rsidRPr="0004251F" w:rsidRDefault="004B34BC" w:rsidP="004B34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251F">
        <w:rPr>
          <w:rFonts w:ascii="Times New Roman" w:eastAsia="Calibri" w:hAnsi="Times New Roman" w:cs="Times New Roman"/>
          <w:sz w:val="24"/>
          <w:szCs w:val="24"/>
        </w:rPr>
        <w:t xml:space="preserve">В содержательной линии «Развитие речи»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4B34BC" w:rsidRPr="0004251F" w:rsidRDefault="004B34BC" w:rsidP="004B34BC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251F">
        <w:rPr>
          <w:rFonts w:ascii="Times New Roman" w:eastAsia="Calibri" w:hAnsi="Times New Roman" w:cs="Times New Roman"/>
          <w:sz w:val="24"/>
          <w:szCs w:val="24"/>
        </w:rPr>
        <w:t xml:space="preserve">умение определять основную мысль </w:t>
      </w:r>
      <w:proofErr w:type="gramStart"/>
      <w:r w:rsidRPr="0004251F">
        <w:rPr>
          <w:rFonts w:ascii="Times New Roman" w:eastAsia="Calibri" w:hAnsi="Times New Roman" w:cs="Times New Roman"/>
          <w:sz w:val="24"/>
          <w:szCs w:val="24"/>
        </w:rPr>
        <w:t>текста ;</w:t>
      </w:r>
      <w:proofErr w:type="gramEnd"/>
    </w:p>
    <w:p w:rsidR="004B34BC" w:rsidRPr="0004251F" w:rsidRDefault="004B34BC" w:rsidP="004B34BC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251F">
        <w:rPr>
          <w:rFonts w:ascii="Times New Roman" w:eastAsia="Calibri" w:hAnsi="Times New Roman" w:cs="Times New Roman"/>
          <w:sz w:val="24"/>
          <w:szCs w:val="24"/>
        </w:rPr>
        <w:t xml:space="preserve">умение составлять план </w:t>
      </w:r>
      <w:proofErr w:type="gramStart"/>
      <w:r w:rsidRPr="0004251F">
        <w:rPr>
          <w:rFonts w:ascii="Times New Roman" w:eastAsia="Calibri" w:hAnsi="Times New Roman" w:cs="Times New Roman"/>
          <w:sz w:val="24"/>
          <w:szCs w:val="24"/>
        </w:rPr>
        <w:t>текста ;</w:t>
      </w:r>
      <w:proofErr w:type="gramEnd"/>
    </w:p>
    <w:p w:rsidR="004B34BC" w:rsidRPr="0004251F" w:rsidRDefault="004B34BC" w:rsidP="004B34BC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251F">
        <w:rPr>
          <w:rFonts w:ascii="Times New Roman" w:eastAsia="Calibri" w:hAnsi="Times New Roman" w:cs="Times New Roman"/>
          <w:sz w:val="24"/>
          <w:szCs w:val="24"/>
        </w:rPr>
        <w:t>анализировать текст, использовать информацию для практического применения;</w:t>
      </w:r>
    </w:p>
    <w:p w:rsidR="004B34BC" w:rsidRPr="0004251F" w:rsidRDefault="004B34BC" w:rsidP="004B34BC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251F">
        <w:rPr>
          <w:rFonts w:ascii="Times New Roman" w:eastAsia="Calibri" w:hAnsi="Times New Roman" w:cs="Times New Roman"/>
          <w:sz w:val="24"/>
          <w:szCs w:val="24"/>
        </w:rPr>
        <w:t>умение владеть нормами речевого поведения.</w:t>
      </w:r>
    </w:p>
    <w:p w:rsidR="007B2427" w:rsidRPr="0004251F" w:rsidRDefault="007B2427" w:rsidP="0090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27" w:rsidRPr="0004251F" w:rsidRDefault="007B2427" w:rsidP="007B24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2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="00C10151"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85780"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53</w:t>
      </w:r>
      <w:proofErr w:type="gramEnd"/>
      <w:r w:rsidR="00C10151"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</w:t>
      </w:r>
      <w:r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ВПР показали уд</w:t>
      </w:r>
      <w:r w:rsidR="00C10151"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4243D"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влетворительные результаты,</w:t>
      </w:r>
      <w:r w:rsidR="00585780"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="00C10151"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 - </w:t>
      </w:r>
      <w:r w:rsidR="00585780"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хорошие результаты, 6 % участников показали низкий результат.</w:t>
      </w:r>
      <w:r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Основным заданием первой части проверочной работы по русскому языку стало списывание текста, где надо было раскрыть скобки, вставить, где это необходимо, пропущенные буквы и знаки препинания. С этим заданием обучающиеся справились. Во второй части проверялось умение обучающихся работать с текстом и знание системы языка. Затруднения вызвали у обучающихся </w:t>
      </w:r>
      <w:r w:rsidR="00C10151"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задания, нацеленные на знание тем «Безударные гласные в корне, проверяемые ударением», </w:t>
      </w:r>
      <w:r w:rsidR="00C10151"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«Окончания глаголов», «Орфоэпия», «Состав слова», «Основная мысль текста», «Составление плана», «Лексическое значение слова». </w:t>
      </w:r>
    </w:p>
    <w:p w:rsidR="00585780" w:rsidRPr="0004251F" w:rsidRDefault="00585780" w:rsidP="007B24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сравнению с предыдущими учебными годами, заметно ниже стали результаты по всем предметам, снизился средний балл по всем </w:t>
      </w:r>
      <w:proofErr w:type="gramStart"/>
      <w:r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  (</w:t>
      </w:r>
      <w:proofErr w:type="gramEnd"/>
      <w:r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0,7б  до 1.1 б.).  Успеваемость по русскому </w:t>
      </w:r>
      <w:proofErr w:type="gramStart"/>
      <w:r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языку  снизилась</w:t>
      </w:r>
      <w:proofErr w:type="gramEnd"/>
      <w:r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0,4 б, по математике на 1.1 </w:t>
      </w:r>
      <w:proofErr w:type="spellStart"/>
      <w:r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б.,а</w:t>
      </w:r>
      <w:proofErr w:type="spellEnd"/>
      <w:r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окружающему миру на  0,8б.</w:t>
      </w:r>
    </w:p>
    <w:p w:rsidR="004B34BC" w:rsidRPr="0004251F" w:rsidRDefault="004B34BC" w:rsidP="004B34BC">
      <w:pPr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425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Рекомендации: </w:t>
      </w:r>
    </w:p>
    <w:p w:rsidR="004B34BC" w:rsidRPr="0004251F" w:rsidRDefault="004B34BC" w:rsidP="004B34BC">
      <w:pPr>
        <w:numPr>
          <w:ilvl w:val="0"/>
          <w:numId w:val="3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251F">
        <w:rPr>
          <w:rFonts w:ascii="Times New Roman" w:eastAsia="Calibri" w:hAnsi="Times New Roman" w:cs="Times New Roman"/>
          <w:sz w:val="24"/>
          <w:szCs w:val="24"/>
        </w:rPr>
        <w:t>отбирать тексты разных стилей, родов и жанров</w:t>
      </w:r>
    </w:p>
    <w:p w:rsidR="004B34BC" w:rsidRPr="0004251F" w:rsidRDefault="004B34BC" w:rsidP="004B34BC">
      <w:pPr>
        <w:numPr>
          <w:ilvl w:val="0"/>
          <w:numId w:val="3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251F">
        <w:rPr>
          <w:rFonts w:ascii="Times New Roman" w:eastAsia="Calibri" w:hAnsi="Times New Roman" w:cs="Times New Roman"/>
          <w:sz w:val="24"/>
          <w:szCs w:val="24"/>
        </w:rPr>
        <w:t>продумать работу с различными источниками информации.</w:t>
      </w:r>
    </w:p>
    <w:p w:rsidR="004B34BC" w:rsidRPr="0004251F" w:rsidRDefault="004B34BC" w:rsidP="004B34BC">
      <w:pPr>
        <w:numPr>
          <w:ilvl w:val="0"/>
          <w:numId w:val="3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251F">
        <w:rPr>
          <w:rFonts w:ascii="Times New Roman" w:eastAsia="Calibri" w:hAnsi="Times New Roman" w:cs="Times New Roman"/>
          <w:sz w:val="24"/>
          <w:szCs w:val="24"/>
        </w:rPr>
        <w:t>обратить внимание на работу с информационными текстами.</w:t>
      </w:r>
    </w:p>
    <w:p w:rsidR="004B34BC" w:rsidRPr="0004251F" w:rsidRDefault="004B34BC" w:rsidP="004B34BC">
      <w:pPr>
        <w:numPr>
          <w:ilvl w:val="0"/>
          <w:numId w:val="3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251F">
        <w:rPr>
          <w:rFonts w:ascii="Times New Roman" w:eastAsia="Calibri" w:hAnsi="Times New Roman" w:cs="Times New Roman"/>
          <w:sz w:val="24"/>
          <w:szCs w:val="24"/>
        </w:rPr>
        <w:t>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 и т. п.</w:t>
      </w:r>
    </w:p>
    <w:p w:rsidR="004B34BC" w:rsidRPr="0004251F" w:rsidRDefault="004B34BC" w:rsidP="004B34BC">
      <w:pPr>
        <w:numPr>
          <w:ilvl w:val="0"/>
          <w:numId w:val="3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251F">
        <w:rPr>
          <w:rFonts w:ascii="Times New Roman" w:eastAsia="Calibri" w:hAnsi="Times New Roman" w:cs="Times New Roman"/>
          <w:sz w:val="24"/>
          <w:szCs w:val="24"/>
        </w:rPr>
        <w:t>формировать умения находить, обрабатывать и оценивать информацию текста.</w:t>
      </w:r>
    </w:p>
    <w:p w:rsidR="004B34BC" w:rsidRPr="0004251F" w:rsidRDefault="004B34BC" w:rsidP="004B34BC">
      <w:pPr>
        <w:numPr>
          <w:ilvl w:val="0"/>
          <w:numId w:val="3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251F">
        <w:rPr>
          <w:rFonts w:ascii="Times New Roman" w:eastAsia="Calibri" w:hAnsi="Times New Roman" w:cs="Times New Roman"/>
          <w:sz w:val="24"/>
          <w:szCs w:val="24"/>
        </w:rPr>
        <w:t>организовать работу по формированию умения извлекать информацию из текстов для различных целей.</w:t>
      </w:r>
    </w:p>
    <w:p w:rsidR="004B34BC" w:rsidRPr="0004251F" w:rsidRDefault="004B34BC" w:rsidP="004B34BC">
      <w:pPr>
        <w:numPr>
          <w:ilvl w:val="0"/>
          <w:numId w:val="3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251F">
        <w:rPr>
          <w:rFonts w:ascii="Times New Roman" w:eastAsia="Calibri" w:hAnsi="Times New Roman" w:cs="Times New Roman"/>
          <w:sz w:val="24"/>
          <w:szCs w:val="24"/>
        </w:rPr>
        <w:t>продолжить работу над классификацией слов по составу.</w:t>
      </w:r>
    </w:p>
    <w:p w:rsidR="004B34BC" w:rsidRPr="0004251F" w:rsidRDefault="004B34BC" w:rsidP="004B34BC">
      <w:pPr>
        <w:numPr>
          <w:ilvl w:val="0"/>
          <w:numId w:val="3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251F">
        <w:rPr>
          <w:rFonts w:ascii="Times New Roman" w:eastAsia="Calibri" w:hAnsi="Times New Roman" w:cs="Times New Roman"/>
          <w:sz w:val="24"/>
          <w:szCs w:val="24"/>
        </w:rPr>
        <w:t>выстроить  работу</w:t>
      </w:r>
      <w:proofErr w:type="gramEnd"/>
      <w:r w:rsidRPr="0004251F">
        <w:rPr>
          <w:rFonts w:ascii="Times New Roman" w:eastAsia="Calibri" w:hAnsi="Times New Roman" w:cs="Times New Roman"/>
          <w:sz w:val="24"/>
          <w:szCs w:val="24"/>
        </w:rPr>
        <w:t xml:space="preserve">  на уроках развития речи  по составлению и записи текстов, направленных на знание  норм речевого этикета с учетом орфографических  и пунктуационных правил русского языка.  </w:t>
      </w:r>
    </w:p>
    <w:p w:rsidR="004B34BC" w:rsidRPr="0004251F" w:rsidRDefault="004B34BC" w:rsidP="004B34BC">
      <w:pPr>
        <w:numPr>
          <w:ilvl w:val="0"/>
          <w:numId w:val="3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251F">
        <w:rPr>
          <w:rFonts w:ascii="Times New Roman" w:eastAsia="Calibri" w:hAnsi="Times New Roman" w:cs="Times New Roman"/>
          <w:sz w:val="24"/>
          <w:szCs w:val="24"/>
        </w:rPr>
        <w:t>продумать перечень творческих домашних заданий.</w:t>
      </w:r>
    </w:p>
    <w:p w:rsidR="004B34BC" w:rsidRPr="0004251F" w:rsidRDefault="004B34BC" w:rsidP="004B34BC">
      <w:pPr>
        <w:numPr>
          <w:ilvl w:val="0"/>
          <w:numId w:val="3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251F">
        <w:rPr>
          <w:rFonts w:ascii="Times New Roman" w:eastAsia="Calibri" w:hAnsi="Times New Roman" w:cs="Times New Roman"/>
          <w:sz w:val="24"/>
          <w:szCs w:val="24"/>
        </w:rPr>
        <w:t>Работать над определением главной мысли текста</w:t>
      </w:r>
    </w:p>
    <w:p w:rsidR="0074243D" w:rsidRPr="0004251F" w:rsidRDefault="0074243D" w:rsidP="0074243D">
      <w:pPr>
        <w:pStyle w:val="a6"/>
        <w:shd w:val="clear" w:color="auto" w:fill="FFFFFF"/>
        <w:spacing w:after="12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42B" w:rsidRPr="0004251F" w:rsidRDefault="00111D5F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Математика </w:t>
      </w:r>
    </w:p>
    <w:p w:rsidR="005E01E4" w:rsidRPr="0004251F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Обучающимся предстояло выполнить 12 заданий.</w:t>
      </w:r>
    </w:p>
    <w:p w:rsidR="005E01E4" w:rsidRPr="0004251F" w:rsidRDefault="0074243D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Максимальный</w:t>
      </w:r>
      <w:r w:rsidR="005E01E4" w:rsidRPr="000425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 – 20.</w:t>
      </w:r>
    </w:p>
    <w:p w:rsidR="00585780" w:rsidRPr="0004251F" w:rsidRDefault="009073CC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</w:t>
      </w:r>
      <w:r w:rsidR="00585780" w:rsidRPr="000425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% участников справились с заданиями на хорошие результаты, </w:t>
      </w:r>
      <w:r w:rsidRPr="000425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60 % - удовлетворительно, 18 % - неудовлетворительные результаты. </w:t>
      </w:r>
    </w:p>
    <w:p w:rsidR="00111D5F" w:rsidRPr="0004251F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Выводы: знания и умения обучающихся оценены как удовлетворительные. Были допущены ошибки на следующие темы: «Уменьшение чисел в одно действие», «Решение задач по картинкам», «Работа с табличным материалом». Хорошо усвоены темы «Текстовые задачи», «Площадь», «Периметр».</w:t>
      </w:r>
    </w:p>
    <w:p w:rsidR="00CA61F6" w:rsidRPr="0004251F" w:rsidRDefault="00CA61F6" w:rsidP="00CA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1F6" w:rsidRPr="0004251F" w:rsidRDefault="00CA61F6" w:rsidP="00CA6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некоторых учащихся хорошо развиты умения: решать задачи на покупки; решать несложные сюжетные задачи разных типов на все арифметические действия; выполнять арифметические действия с числами и числовыми выражениями; выполнять простейшие построения на местности, необходимые в реальной жизни; работать с таблицами и диаграммами; представлять и анализировать данные. </w:t>
      </w:r>
    </w:p>
    <w:p w:rsidR="00CA61F6" w:rsidRPr="0004251F" w:rsidRDefault="00CA61F6" w:rsidP="00CA6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проверочной работы показали наличие ряда проблем в математической подготовке учащихся, в том числе:  низкий  уровень сформированности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рассуждений; недостаточное развитие у обучающихся умения решать практические задачи.</w:t>
      </w:r>
    </w:p>
    <w:p w:rsidR="00CA61F6" w:rsidRPr="0004251F" w:rsidRDefault="00CA61F6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7A92" w:rsidRPr="0004251F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Рекомендации: организовать индивидуальную работу с обучающимися, показавшими низкие результаты; </w:t>
      </w:r>
      <w:r w:rsidR="00515F57" w:rsidRPr="000425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провести работу над ошибками.</w:t>
      </w:r>
      <w:r w:rsidRPr="000425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15F57" w:rsidRPr="0004251F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Окружающий мир</w:t>
      </w:r>
    </w:p>
    <w:p w:rsidR="00515F57" w:rsidRPr="0004251F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заданий – 10</w:t>
      </w:r>
    </w:p>
    <w:p w:rsidR="00515F57" w:rsidRPr="0004251F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Максимальный балл – 32.</w:t>
      </w:r>
    </w:p>
    <w:p w:rsidR="009073CC" w:rsidRPr="0004251F" w:rsidRDefault="009073CC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12% участников справились с заданиями на хорошие результаты, 61 % - удовлетворительно, 27 % - неудовлетворительные результаты. </w:t>
      </w:r>
    </w:p>
    <w:p w:rsidR="0052141E" w:rsidRPr="0004251F" w:rsidRDefault="0052141E" w:rsidP="005214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51F">
        <w:rPr>
          <w:rFonts w:ascii="Times New Roman" w:hAnsi="Times New Roman" w:cs="Times New Roman"/>
          <w:sz w:val="24"/>
          <w:szCs w:val="24"/>
        </w:rPr>
        <w:t>Учащиеся хорошо справились с заданиями на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</w:t>
      </w:r>
      <w:r w:rsidRPr="0004251F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04251F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анализа, синтеза, обобщения, классификации по родовидовым признакам; освоение элементарных норм </w:t>
      </w:r>
      <w:proofErr w:type="spellStart"/>
      <w:r w:rsidRPr="0004251F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04251F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 овладение начальными сведениями о сущности и особенностях объектов, процессов и явлений действительности; сформированность уважительного отношения к родному краю;</w:t>
      </w:r>
    </w:p>
    <w:p w:rsidR="0052141E" w:rsidRPr="0004251F" w:rsidRDefault="0052141E" w:rsidP="005214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51F">
        <w:rPr>
          <w:rFonts w:ascii="Times New Roman" w:hAnsi="Times New Roman" w:cs="Times New Roman"/>
          <w:sz w:val="24"/>
          <w:szCs w:val="24"/>
        </w:rPr>
        <w:t>Наибольшую сложность вызвали задания на умение о</w:t>
      </w:r>
      <w:r w:rsidRPr="0004251F">
        <w:rPr>
          <w:rFonts w:ascii="Times New Roman" w:eastAsia="Times New Roman" w:hAnsi="Times New Roman" w:cs="Times New Roman"/>
          <w:sz w:val="24"/>
          <w:szCs w:val="24"/>
        </w:rPr>
        <w:t>пределять территорию, континент на географической карте,</w:t>
      </w:r>
      <w:r w:rsidRPr="0004251F">
        <w:rPr>
          <w:rFonts w:ascii="Times New Roman" w:hAnsi="Times New Roman" w:cs="Times New Roman"/>
          <w:sz w:val="24"/>
          <w:szCs w:val="24"/>
        </w:rPr>
        <w:t xml:space="preserve"> создавать и преобразовывать модели и схемы для решения задач при моделировании экспериментов, оценивать характер взаимоотношений людей в различных социальных группах, указать достопримечательности региона, животный и растительный мир региона.</w:t>
      </w:r>
    </w:p>
    <w:p w:rsidR="0052141E" w:rsidRPr="0004251F" w:rsidRDefault="0052141E" w:rsidP="00521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Рекомендации:</w:t>
      </w:r>
    </w:p>
    <w:p w:rsidR="0052141E" w:rsidRPr="0004251F" w:rsidRDefault="0052141E" w:rsidP="0052141E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1F">
        <w:rPr>
          <w:rFonts w:ascii="Times New Roman" w:hAnsi="Times New Roman" w:cs="Times New Roman"/>
          <w:sz w:val="24"/>
          <w:szCs w:val="24"/>
        </w:rPr>
        <w:t xml:space="preserve">Усилить внимание формированию следующих умений: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природы, использование </w:t>
      </w:r>
      <w:proofErr w:type="spellStart"/>
      <w:r w:rsidRPr="0004251F">
        <w:rPr>
          <w:rFonts w:ascii="Times New Roman" w:hAnsi="Times New Roman" w:cs="Times New Roman"/>
          <w:sz w:val="24"/>
          <w:szCs w:val="24"/>
        </w:rPr>
        <w:t>знаково­символических</w:t>
      </w:r>
      <w:proofErr w:type="spellEnd"/>
      <w:r w:rsidRPr="0004251F">
        <w:rPr>
          <w:rFonts w:ascii="Times New Roman" w:hAnsi="Times New Roman" w:cs="Times New Roman"/>
          <w:sz w:val="24"/>
          <w:szCs w:val="24"/>
        </w:rPr>
        <w:t xml:space="preserve"> средств для решения задач; понимать информацию, представленную разными способами: словесно, в виде таблицы, схемы.</w:t>
      </w:r>
    </w:p>
    <w:p w:rsidR="0052141E" w:rsidRPr="0004251F" w:rsidRDefault="0052141E" w:rsidP="0052141E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51F">
        <w:rPr>
          <w:rFonts w:ascii="Times New Roman" w:hAnsi="Times New Roman" w:cs="Times New Roman"/>
          <w:sz w:val="24"/>
          <w:szCs w:val="24"/>
        </w:rPr>
        <w:t xml:space="preserve">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также выполнение заданий, побуждающих создавать и преобразовывать модели и схемы опытов для решения поставленных задач. </w:t>
      </w:r>
    </w:p>
    <w:p w:rsidR="0052141E" w:rsidRPr="0004251F" w:rsidRDefault="0052141E" w:rsidP="0052141E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51F">
        <w:rPr>
          <w:rFonts w:ascii="Times New Roman" w:hAnsi="Times New Roman" w:cs="Times New Roman"/>
          <w:sz w:val="24"/>
          <w:szCs w:val="24"/>
        </w:rPr>
        <w:t xml:space="preserve">В рабочей программе по окружающему миру уделить большее количество времени на формирование страноведческих и краеведческих знаний, а также умений обучающихся: назвать регион проживания, главный город региона, указывать достопримечательности региона, животный и растительный мир региона. </w:t>
      </w:r>
    </w:p>
    <w:p w:rsidR="0074243D" w:rsidRDefault="0052141E" w:rsidP="00F3585E">
      <w:pPr>
        <w:pStyle w:val="a6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1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4251F">
        <w:rPr>
          <w:rFonts w:ascii="Times New Roman" w:hAnsi="Times New Roman" w:cs="Times New Roman"/>
          <w:sz w:val="24"/>
          <w:szCs w:val="24"/>
        </w:rPr>
        <w:t>редусмотреть в рабочей программе по окружающему миру проведение контрольных работ, близких к текстам ВПР</w:t>
      </w:r>
      <w:r w:rsidR="0000624C" w:rsidRPr="0004251F">
        <w:rPr>
          <w:rFonts w:ascii="Times New Roman" w:hAnsi="Times New Roman" w:cs="Times New Roman"/>
          <w:sz w:val="24"/>
          <w:szCs w:val="24"/>
        </w:rPr>
        <w:t>.</w:t>
      </w:r>
      <w:r w:rsidRPr="00042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FE7" w:rsidRDefault="007A7FE7" w:rsidP="007A7FE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FE7" w:rsidRDefault="007A7FE7" w:rsidP="007A7FE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FE7" w:rsidRDefault="007A7FE7" w:rsidP="007A7FE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FE7" w:rsidRDefault="007A7FE7" w:rsidP="007A7FE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FE7" w:rsidRPr="007A7FE7" w:rsidRDefault="007A7FE7" w:rsidP="007A7FE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3CC" w:rsidRPr="0004251F" w:rsidRDefault="009073CC" w:rsidP="009073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Сравнительный анализ ВПР в </w:t>
      </w:r>
      <w:r w:rsidR="00122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64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-х классах за 3 года.</w:t>
      </w:r>
    </w:p>
    <w:p w:rsidR="009073CC" w:rsidRPr="0004251F" w:rsidRDefault="009073CC" w:rsidP="009073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C43" w:rsidRPr="0004251F" w:rsidRDefault="00122C43" w:rsidP="0012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7FE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писали ВПР по русскому языку, математике,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и биологии </w:t>
      </w:r>
    </w:p>
    <w:p w:rsidR="009073CC" w:rsidRPr="0004251F" w:rsidRDefault="009073CC" w:rsidP="009073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564"/>
        <w:gridCol w:w="570"/>
        <w:gridCol w:w="426"/>
        <w:gridCol w:w="803"/>
        <w:gridCol w:w="454"/>
        <w:gridCol w:w="454"/>
        <w:gridCol w:w="454"/>
        <w:gridCol w:w="528"/>
        <w:gridCol w:w="567"/>
        <w:gridCol w:w="567"/>
        <w:gridCol w:w="567"/>
        <w:gridCol w:w="567"/>
        <w:gridCol w:w="567"/>
        <w:gridCol w:w="850"/>
      </w:tblGrid>
      <w:tr w:rsidR="007A7FE7" w:rsidRPr="0004251F" w:rsidTr="007077C2">
        <w:trPr>
          <w:trHeight w:val="226"/>
        </w:trPr>
        <w:tc>
          <w:tcPr>
            <w:tcW w:w="1560" w:type="dxa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Предметы </w:t>
            </w:r>
          </w:p>
        </w:tc>
        <w:tc>
          <w:tcPr>
            <w:tcW w:w="2930" w:type="dxa"/>
            <w:gridSpan w:val="5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7" w:type="dxa"/>
            <w:gridSpan w:val="5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3118" w:type="dxa"/>
            <w:gridSpan w:val="5"/>
          </w:tcPr>
          <w:p w:rsidR="007A7FE7" w:rsidRPr="0004251F" w:rsidRDefault="007A7FE7" w:rsidP="007A7F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2022-2023</w:t>
            </w:r>
          </w:p>
        </w:tc>
      </w:tr>
      <w:tr w:rsidR="009073CC" w:rsidRPr="0004251F" w:rsidTr="007077C2">
        <w:tc>
          <w:tcPr>
            <w:tcW w:w="1560" w:type="dxa"/>
            <w:vMerge w:val="restart"/>
          </w:tcPr>
          <w:p w:rsidR="009073CC" w:rsidRPr="0004251F" w:rsidRDefault="009073CC" w:rsidP="00707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</w:tcPr>
          <w:p w:rsidR="009073CC" w:rsidRPr="0004251F" w:rsidRDefault="009073CC" w:rsidP="007077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Выполнили на:</w:t>
            </w:r>
          </w:p>
        </w:tc>
        <w:tc>
          <w:tcPr>
            <w:tcW w:w="803" w:type="dxa"/>
            <w:vMerge w:val="restart"/>
          </w:tcPr>
          <w:p w:rsidR="00582D0B" w:rsidRPr="0004251F" w:rsidRDefault="009073CC" w:rsidP="007077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</w:t>
            </w:r>
          </w:p>
          <w:p w:rsidR="009073CC" w:rsidRPr="0004251F" w:rsidRDefault="009073CC" w:rsidP="007077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890" w:type="dxa"/>
            <w:gridSpan w:val="4"/>
          </w:tcPr>
          <w:p w:rsidR="009073CC" w:rsidRPr="0004251F" w:rsidRDefault="009073CC" w:rsidP="007077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Выполнили на:</w:t>
            </w:r>
          </w:p>
        </w:tc>
        <w:tc>
          <w:tcPr>
            <w:tcW w:w="567" w:type="dxa"/>
            <w:vMerge w:val="restart"/>
          </w:tcPr>
          <w:p w:rsidR="009073CC" w:rsidRPr="0004251F" w:rsidRDefault="009073CC" w:rsidP="007077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</w:t>
            </w:r>
          </w:p>
          <w:p w:rsidR="009073CC" w:rsidRPr="0004251F" w:rsidRDefault="009073CC" w:rsidP="007077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268" w:type="dxa"/>
            <w:gridSpan w:val="4"/>
          </w:tcPr>
          <w:p w:rsidR="009073CC" w:rsidRPr="0004251F" w:rsidRDefault="009073CC" w:rsidP="007077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Выполнили на:</w:t>
            </w:r>
          </w:p>
        </w:tc>
        <w:tc>
          <w:tcPr>
            <w:tcW w:w="850" w:type="dxa"/>
            <w:vMerge w:val="restart"/>
          </w:tcPr>
          <w:p w:rsidR="009073CC" w:rsidRPr="0004251F" w:rsidRDefault="009073CC" w:rsidP="007077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</w:t>
            </w:r>
          </w:p>
          <w:p w:rsidR="009073CC" w:rsidRPr="0004251F" w:rsidRDefault="009073CC" w:rsidP="007077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</w:tr>
      <w:tr w:rsidR="007077C2" w:rsidRPr="0004251F" w:rsidTr="009B486D">
        <w:tc>
          <w:tcPr>
            <w:tcW w:w="1560" w:type="dxa"/>
            <w:vMerge/>
          </w:tcPr>
          <w:p w:rsidR="009073CC" w:rsidRPr="0004251F" w:rsidRDefault="009073CC" w:rsidP="00707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073CC" w:rsidRPr="0004251F" w:rsidRDefault="009073CC" w:rsidP="007077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dxa"/>
          </w:tcPr>
          <w:p w:rsidR="009073CC" w:rsidRPr="0004251F" w:rsidRDefault="009073CC" w:rsidP="007077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dxa"/>
          </w:tcPr>
          <w:p w:rsidR="009073CC" w:rsidRPr="0004251F" w:rsidRDefault="009073CC" w:rsidP="007077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</w:tcPr>
          <w:p w:rsidR="009073CC" w:rsidRPr="0004251F" w:rsidRDefault="009073CC" w:rsidP="007077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" w:type="dxa"/>
            <w:vMerge/>
          </w:tcPr>
          <w:p w:rsidR="009073CC" w:rsidRPr="0004251F" w:rsidRDefault="009073CC" w:rsidP="007077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9073CC" w:rsidRPr="0004251F" w:rsidRDefault="009073CC" w:rsidP="007077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" w:type="dxa"/>
          </w:tcPr>
          <w:p w:rsidR="009073CC" w:rsidRPr="0004251F" w:rsidRDefault="009073CC" w:rsidP="007077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</w:tcPr>
          <w:p w:rsidR="009073CC" w:rsidRPr="0004251F" w:rsidRDefault="009073CC" w:rsidP="007077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dxa"/>
          </w:tcPr>
          <w:p w:rsidR="009073CC" w:rsidRPr="0004251F" w:rsidRDefault="009073CC" w:rsidP="007077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Merge/>
          </w:tcPr>
          <w:p w:rsidR="009073CC" w:rsidRPr="0004251F" w:rsidRDefault="009073CC" w:rsidP="007077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073CC" w:rsidRPr="0004251F" w:rsidRDefault="009073CC" w:rsidP="007077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9073CC" w:rsidRPr="0004251F" w:rsidRDefault="009073CC" w:rsidP="007077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9073CC" w:rsidRPr="0004251F" w:rsidRDefault="009073CC" w:rsidP="007077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9073CC" w:rsidRPr="0004251F" w:rsidRDefault="009073CC" w:rsidP="007077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Merge/>
          </w:tcPr>
          <w:p w:rsidR="009073CC" w:rsidRPr="0004251F" w:rsidRDefault="009073CC" w:rsidP="00707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86D" w:rsidRPr="0004251F" w:rsidTr="009B486D">
        <w:tc>
          <w:tcPr>
            <w:tcW w:w="1560" w:type="dxa"/>
          </w:tcPr>
          <w:p w:rsidR="009B486D" w:rsidRPr="0004251F" w:rsidRDefault="009B486D" w:rsidP="007077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67" w:type="dxa"/>
          </w:tcPr>
          <w:p w:rsidR="009B486D" w:rsidRPr="0004251F" w:rsidRDefault="009B486D" w:rsidP="00707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dxa"/>
          </w:tcPr>
          <w:p w:rsidR="009B486D" w:rsidRPr="0004251F" w:rsidRDefault="009B486D" w:rsidP="00707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0" w:type="dxa"/>
          </w:tcPr>
          <w:p w:rsidR="009B486D" w:rsidRPr="0004251F" w:rsidRDefault="009B486D" w:rsidP="00707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" w:type="dxa"/>
          </w:tcPr>
          <w:p w:rsidR="009B486D" w:rsidRPr="0004251F" w:rsidRDefault="009B486D" w:rsidP="00707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3" w:type="dxa"/>
          </w:tcPr>
          <w:p w:rsidR="009B486D" w:rsidRPr="0004251F" w:rsidRDefault="009B486D" w:rsidP="00707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454" w:type="dxa"/>
          </w:tcPr>
          <w:p w:rsidR="009B486D" w:rsidRPr="0004251F" w:rsidRDefault="009B486D" w:rsidP="00707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4" w:type="dxa"/>
          </w:tcPr>
          <w:p w:rsidR="009B486D" w:rsidRPr="0004251F" w:rsidRDefault="009B486D" w:rsidP="00707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4" w:type="dxa"/>
          </w:tcPr>
          <w:p w:rsidR="009B486D" w:rsidRPr="0004251F" w:rsidRDefault="009B486D" w:rsidP="00707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8" w:type="dxa"/>
          </w:tcPr>
          <w:p w:rsidR="009B486D" w:rsidRPr="0004251F" w:rsidRDefault="009B486D" w:rsidP="00707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9B486D" w:rsidRPr="0004251F" w:rsidRDefault="009B486D" w:rsidP="00665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6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9B486D" w:rsidRPr="00475DD3" w:rsidRDefault="009B486D" w:rsidP="009B4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9B486D" w:rsidRPr="00475DD3" w:rsidRDefault="009B486D" w:rsidP="009B4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" w:type="dxa"/>
          </w:tcPr>
          <w:p w:rsidR="009B486D" w:rsidRPr="00475DD3" w:rsidRDefault="009B486D" w:rsidP="009B4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</w:tcPr>
          <w:p w:rsidR="009B486D" w:rsidRPr="00475DD3" w:rsidRDefault="009B486D" w:rsidP="009B4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9B486D" w:rsidRPr="0004251F" w:rsidRDefault="009B486D" w:rsidP="00CD4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D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B486D" w:rsidRPr="0004251F" w:rsidTr="009B486D">
        <w:tc>
          <w:tcPr>
            <w:tcW w:w="1560" w:type="dxa"/>
          </w:tcPr>
          <w:p w:rsidR="009B486D" w:rsidRPr="0004251F" w:rsidRDefault="009B486D" w:rsidP="007077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</w:tcPr>
          <w:p w:rsidR="009B486D" w:rsidRPr="0004251F" w:rsidRDefault="009B486D" w:rsidP="00707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dxa"/>
          </w:tcPr>
          <w:p w:rsidR="009B486D" w:rsidRPr="0004251F" w:rsidRDefault="009B486D" w:rsidP="00707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0" w:type="dxa"/>
          </w:tcPr>
          <w:p w:rsidR="009B486D" w:rsidRPr="0004251F" w:rsidRDefault="009B486D" w:rsidP="00707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6" w:type="dxa"/>
          </w:tcPr>
          <w:p w:rsidR="009B486D" w:rsidRPr="0004251F" w:rsidRDefault="009B486D" w:rsidP="00707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" w:type="dxa"/>
          </w:tcPr>
          <w:p w:rsidR="009B486D" w:rsidRPr="0004251F" w:rsidRDefault="009B486D" w:rsidP="00707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454" w:type="dxa"/>
          </w:tcPr>
          <w:p w:rsidR="009B486D" w:rsidRPr="0004251F" w:rsidRDefault="009B486D" w:rsidP="00707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4" w:type="dxa"/>
          </w:tcPr>
          <w:p w:rsidR="009B486D" w:rsidRPr="0004251F" w:rsidRDefault="009B486D" w:rsidP="00707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4" w:type="dxa"/>
          </w:tcPr>
          <w:p w:rsidR="009B486D" w:rsidRPr="0004251F" w:rsidRDefault="009B486D" w:rsidP="00707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8" w:type="dxa"/>
          </w:tcPr>
          <w:p w:rsidR="009B486D" w:rsidRPr="0004251F" w:rsidRDefault="009B486D" w:rsidP="00707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9B486D" w:rsidRPr="0004251F" w:rsidRDefault="009B486D" w:rsidP="00665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6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9B486D" w:rsidRPr="00475DD3" w:rsidRDefault="009B486D" w:rsidP="009B4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9B486D" w:rsidRPr="00475DD3" w:rsidRDefault="009B486D" w:rsidP="009B4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" w:type="dxa"/>
          </w:tcPr>
          <w:p w:rsidR="009B486D" w:rsidRPr="00475DD3" w:rsidRDefault="009B486D" w:rsidP="009B4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</w:tcPr>
          <w:p w:rsidR="009B486D" w:rsidRPr="00475DD3" w:rsidRDefault="009B486D" w:rsidP="009B4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9B486D" w:rsidRPr="0004251F" w:rsidRDefault="009B486D" w:rsidP="00CD4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030A1" w:rsidRPr="0004251F" w:rsidTr="009B486D">
        <w:tc>
          <w:tcPr>
            <w:tcW w:w="1560" w:type="dxa"/>
          </w:tcPr>
          <w:p w:rsidR="00B030A1" w:rsidRPr="0004251F" w:rsidRDefault="00B030A1" w:rsidP="00B030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567" w:type="dxa"/>
          </w:tcPr>
          <w:p w:rsidR="00B030A1" w:rsidRPr="00475DD3" w:rsidRDefault="00B030A1" w:rsidP="00B0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dxa"/>
          </w:tcPr>
          <w:p w:rsidR="00B030A1" w:rsidRPr="00475DD3" w:rsidRDefault="00B030A1" w:rsidP="00B0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70" w:type="dxa"/>
          </w:tcPr>
          <w:p w:rsidR="00B030A1" w:rsidRPr="00475DD3" w:rsidRDefault="00B030A1" w:rsidP="00B0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26" w:type="dxa"/>
          </w:tcPr>
          <w:p w:rsidR="00B030A1" w:rsidRPr="00475DD3" w:rsidRDefault="00B030A1" w:rsidP="00B0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3" w:type="dxa"/>
          </w:tcPr>
          <w:p w:rsidR="00B030A1" w:rsidRPr="00475DD3" w:rsidRDefault="00B030A1" w:rsidP="00B0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54" w:type="dxa"/>
          </w:tcPr>
          <w:p w:rsidR="00B030A1" w:rsidRPr="0004251F" w:rsidRDefault="00B030A1" w:rsidP="00B0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" w:type="dxa"/>
          </w:tcPr>
          <w:p w:rsidR="00B030A1" w:rsidRPr="0004251F" w:rsidRDefault="00B030A1" w:rsidP="00B0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4" w:type="dxa"/>
          </w:tcPr>
          <w:p w:rsidR="00B030A1" w:rsidRPr="0004251F" w:rsidRDefault="00B030A1" w:rsidP="00B0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8" w:type="dxa"/>
          </w:tcPr>
          <w:p w:rsidR="00B030A1" w:rsidRPr="0004251F" w:rsidRDefault="00B030A1" w:rsidP="00B0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B030A1" w:rsidRPr="0004251F" w:rsidRDefault="00B030A1" w:rsidP="00B0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B030A1" w:rsidRPr="00475DD3" w:rsidRDefault="00B030A1" w:rsidP="00B0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B030A1" w:rsidRPr="00475DD3" w:rsidRDefault="00B030A1" w:rsidP="00B0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</w:tcPr>
          <w:p w:rsidR="00B030A1" w:rsidRPr="00475DD3" w:rsidRDefault="00B030A1" w:rsidP="00B0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7" w:type="dxa"/>
          </w:tcPr>
          <w:p w:rsidR="00B030A1" w:rsidRPr="00475DD3" w:rsidRDefault="00B030A1" w:rsidP="00B0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B030A1" w:rsidRPr="0004251F" w:rsidRDefault="00B030A1" w:rsidP="00B0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030A1" w:rsidRPr="0004251F" w:rsidTr="009B486D">
        <w:tc>
          <w:tcPr>
            <w:tcW w:w="1560" w:type="dxa"/>
          </w:tcPr>
          <w:p w:rsidR="00B030A1" w:rsidRPr="0004251F" w:rsidRDefault="00B030A1" w:rsidP="00B030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567" w:type="dxa"/>
          </w:tcPr>
          <w:p w:rsidR="00B030A1" w:rsidRPr="00475DD3" w:rsidRDefault="00B030A1" w:rsidP="00B0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dxa"/>
          </w:tcPr>
          <w:p w:rsidR="00B030A1" w:rsidRPr="00475DD3" w:rsidRDefault="00B030A1" w:rsidP="00B0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70" w:type="dxa"/>
          </w:tcPr>
          <w:p w:rsidR="00B030A1" w:rsidRPr="00475DD3" w:rsidRDefault="00B030A1" w:rsidP="00B0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</w:tcPr>
          <w:p w:rsidR="00B030A1" w:rsidRPr="00475DD3" w:rsidRDefault="00B030A1" w:rsidP="00B0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3" w:type="dxa"/>
          </w:tcPr>
          <w:p w:rsidR="00B030A1" w:rsidRPr="00475DD3" w:rsidRDefault="00B030A1" w:rsidP="00B0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54" w:type="dxa"/>
          </w:tcPr>
          <w:p w:rsidR="00B030A1" w:rsidRPr="0004251F" w:rsidRDefault="00B030A1" w:rsidP="00B0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" w:type="dxa"/>
          </w:tcPr>
          <w:p w:rsidR="00B030A1" w:rsidRPr="0004251F" w:rsidRDefault="00B030A1" w:rsidP="00B0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4" w:type="dxa"/>
          </w:tcPr>
          <w:p w:rsidR="00B030A1" w:rsidRPr="0004251F" w:rsidRDefault="00B030A1" w:rsidP="00B0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8" w:type="dxa"/>
          </w:tcPr>
          <w:p w:rsidR="00B030A1" w:rsidRPr="0004251F" w:rsidRDefault="00B030A1" w:rsidP="00B0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B030A1" w:rsidRPr="0004251F" w:rsidRDefault="00B030A1" w:rsidP="00B0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030A1" w:rsidRPr="00475DD3" w:rsidRDefault="00B030A1" w:rsidP="00B0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B030A1" w:rsidRPr="00475DD3" w:rsidRDefault="00B030A1" w:rsidP="00B0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</w:tcPr>
          <w:p w:rsidR="00B030A1" w:rsidRPr="00475DD3" w:rsidRDefault="00B030A1" w:rsidP="00B0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</w:tcPr>
          <w:p w:rsidR="00B030A1" w:rsidRPr="00475DD3" w:rsidRDefault="00B030A1" w:rsidP="00B0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B030A1" w:rsidRPr="0004251F" w:rsidRDefault="00B030A1" w:rsidP="00B0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AA06D9" w:rsidRPr="0004251F" w:rsidRDefault="00AA06D9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5"/>
        <w:gridCol w:w="1330"/>
        <w:gridCol w:w="1330"/>
        <w:gridCol w:w="1331"/>
        <w:gridCol w:w="1331"/>
        <w:gridCol w:w="1332"/>
        <w:gridCol w:w="1332"/>
      </w:tblGrid>
      <w:tr w:rsidR="007077C2" w:rsidRPr="0004251F" w:rsidTr="00E0651A">
        <w:tc>
          <w:tcPr>
            <w:tcW w:w="1585" w:type="dxa"/>
          </w:tcPr>
          <w:p w:rsidR="007077C2" w:rsidRPr="0004251F" w:rsidRDefault="007077C2" w:rsidP="007077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Предметы </w:t>
            </w:r>
          </w:p>
        </w:tc>
        <w:tc>
          <w:tcPr>
            <w:tcW w:w="3991" w:type="dxa"/>
            <w:gridSpan w:val="3"/>
          </w:tcPr>
          <w:p w:rsidR="007077C2" w:rsidRPr="0004251F" w:rsidRDefault="007077C2" w:rsidP="007077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Процент успеваемости </w:t>
            </w:r>
          </w:p>
        </w:tc>
        <w:tc>
          <w:tcPr>
            <w:tcW w:w="3995" w:type="dxa"/>
            <w:gridSpan w:val="3"/>
          </w:tcPr>
          <w:p w:rsidR="007077C2" w:rsidRPr="0004251F" w:rsidRDefault="007077C2" w:rsidP="007077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 качественной успеваемости</w:t>
            </w:r>
          </w:p>
        </w:tc>
      </w:tr>
      <w:tr w:rsidR="00392BF0" w:rsidRPr="0004251F" w:rsidTr="00E0651A">
        <w:tc>
          <w:tcPr>
            <w:tcW w:w="1585" w:type="dxa"/>
          </w:tcPr>
          <w:p w:rsidR="00392BF0" w:rsidRPr="0004251F" w:rsidRDefault="00392BF0" w:rsidP="00392B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</w:tcPr>
          <w:p w:rsidR="00392BF0" w:rsidRPr="0004251F" w:rsidRDefault="00392BF0" w:rsidP="00392B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0" w:type="dxa"/>
          </w:tcPr>
          <w:p w:rsidR="00392BF0" w:rsidRPr="0004251F" w:rsidRDefault="00392BF0" w:rsidP="00392B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</w:tcPr>
          <w:p w:rsidR="00392BF0" w:rsidRPr="0004251F" w:rsidRDefault="00392BF0" w:rsidP="00392B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1" w:type="dxa"/>
          </w:tcPr>
          <w:p w:rsidR="00392BF0" w:rsidRPr="0004251F" w:rsidRDefault="00392BF0" w:rsidP="00392B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2" w:type="dxa"/>
          </w:tcPr>
          <w:p w:rsidR="00392BF0" w:rsidRPr="0004251F" w:rsidRDefault="00392BF0" w:rsidP="00392B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</w:tcPr>
          <w:p w:rsidR="00392BF0" w:rsidRPr="0004251F" w:rsidRDefault="00392BF0" w:rsidP="00392B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392BF0" w:rsidRPr="0004251F" w:rsidTr="00E0651A">
        <w:tc>
          <w:tcPr>
            <w:tcW w:w="1585" w:type="dxa"/>
          </w:tcPr>
          <w:p w:rsidR="00392BF0" w:rsidRPr="0004251F" w:rsidRDefault="00392BF0" w:rsidP="00392B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30" w:type="dxa"/>
          </w:tcPr>
          <w:p w:rsidR="00392BF0" w:rsidRPr="0004251F" w:rsidRDefault="00392BF0" w:rsidP="00392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30" w:type="dxa"/>
          </w:tcPr>
          <w:p w:rsidR="00392BF0" w:rsidRPr="0004251F" w:rsidRDefault="00392BF0" w:rsidP="00392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</w:tcPr>
          <w:p w:rsidR="00392BF0" w:rsidRPr="0004251F" w:rsidRDefault="00392BF0" w:rsidP="00392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31" w:type="dxa"/>
          </w:tcPr>
          <w:p w:rsidR="00392BF0" w:rsidRPr="0004251F" w:rsidRDefault="00392BF0" w:rsidP="00392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32" w:type="dxa"/>
          </w:tcPr>
          <w:p w:rsidR="00392BF0" w:rsidRPr="0004251F" w:rsidRDefault="00392BF0" w:rsidP="00392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32" w:type="dxa"/>
          </w:tcPr>
          <w:p w:rsidR="00392BF0" w:rsidRPr="0004251F" w:rsidRDefault="00392BF0" w:rsidP="00392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392BF0" w:rsidRPr="0004251F" w:rsidTr="00E0651A">
        <w:tc>
          <w:tcPr>
            <w:tcW w:w="1585" w:type="dxa"/>
          </w:tcPr>
          <w:p w:rsidR="00392BF0" w:rsidRPr="0004251F" w:rsidRDefault="00392BF0" w:rsidP="00392B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0" w:type="dxa"/>
          </w:tcPr>
          <w:p w:rsidR="00392BF0" w:rsidRPr="0004251F" w:rsidRDefault="00392BF0" w:rsidP="00392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30" w:type="dxa"/>
          </w:tcPr>
          <w:p w:rsidR="00392BF0" w:rsidRPr="0004251F" w:rsidRDefault="00392BF0" w:rsidP="00392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1" w:type="dxa"/>
          </w:tcPr>
          <w:p w:rsidR="00392BF0" w:rsidRPr="0004251F" w:rsidRDefault="00392BF0" w:rsidP="00392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31" w:type="dxa"/>
          </w:tcPr>
          <w:p w:rsidR="00392BF0" w:rsidRPr="0004251F" w:rsidRDefault="00392BF0" w:rsidP="00392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32" w:type="dxa"/>
          </w:tcPr>
          <w:p w:rsidR="00392BF0" w:rsidRPr="0004251F" w:rsidRDefault="00392BF0" w:rsidP="00392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32" w:type="dxa"/>
          </w:tcPr>
          <w:p w:rsidR="00392BF0" w:rsidRPr="0004251F" w:rsidRDefault="00392BF0" w:rsidP="00392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392BF0" w:rsidRPr="0004251F" w:rsidTr="00E0651A">
        <w:tc>
          <w:tcPr>
            <w:tcW w:w="1585" w:type="dxa"/>
          </w:tcPr>
          <w:p w:rsidR="00392BF0" w:rsidRPr="0004251F" w:rsidRDefault="00392BF0" w:rsidP="00392B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330" w:type="dxa"/>
          </w:tcPr>
          <w:p w:rsidR="00392BF0" w:rsidRPr="0004251F" w:rsidRDefault="00392BF0" w:rsidP="00392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</w:tcPr>
          <w:p w:rsidR="00392BF0" w:rsidRPr="0004251F" w:rsidRDefault="00392BF0" w:rsidP="00392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31" w:type="dxa"/>
          </w:tcPr>
          <w:p w:rsidR="00392BF0" w:rsidRPr="0004251F" w:rsidRDefault="00392BF0" w:rsidP="00392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31" w:type="dxa"/>
          </w:tcPr>
          <w:p w:rsidR="00392BF0" w:rsidRPr="0004251F" w:rsidRDefault="00392BF0" w:rsidP="00392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32" w:type="dxa"/>
          </w:tcPr>
          <w:p w:rsidR="00392BF0" w:rsidRPr="0004251F" w:rsidRDefault="00392BF0" w:rsidP="00392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32" w:type="dxa"/>
          </w:tcPr>
          <w:p w:rsidR="00392BF0" w:rsidRPr="0004251F" w:rsidRDefault="00392BF0" w:rsidP="00392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392BF0" w:rsidRPr="0004251F" w:rsidTr="00E0651A">
        <w:tc>
          <w:tcPr>
            <w:tcW w:w="1585" w:type="dxa"/>
          </w:tcPr>
          <w:p w:rsidR="00392BF0" w:rsidRPr="0004251F" w:rsidRDefault="00392BF0" w:rsidP="00392B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330" w:type="dxa"/>
          </w:tcPr>
          <w:p w:rsidR="00392BF0" w:rsidRPr="0004251F" w:rsidRDefault="00392BF0" w:rsidP="00392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30" w:type="dxa"/>
          </w:tcPr>
          <w:p w:rsidR="00392BF0" w:rsidRPr="0004251F" w:rsidRDefault="00392BF0" w:rsidP="00392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31" w:type="dxa"/>
          </w:tcPr>
          <w:p w:rsidR="00392BF0" w:rsidRPr="0004251F" w:rsidRDefault="00392BF0" w:rsidP="00392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31" w:type="dxa"/>
          </w:tcPr>
          <w:p w:rsidR="00392BF0" w:rsidRPr="0004251F" w:rsidRDefault="00392BF0" w:rsidP="00392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32" w:type="dxa"/>
          </w:tcPr>
          <w:p w:rsidR="00392BF0" w:rsidRPr="0004251F" w:rsidRDefault="00392BF0" w:rsidP="00392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2" w:type="dxa"/>
          </w:tcPr>
          <w:p w:rsidR="00392BF0" w:rsidRPr="0004251F" w:rsidRDefault="00392BF0" w:rsidP="00392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</w:tbl>
    <w:p w:rsidR="004B3012" w:rsidRPr="0004251F" w:rsidRDefault="004B3012" w:rsidP="00CA7A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3012" w:rsidRPr="0004251F" w:rsidRDefault="004B3012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Процент успеваемости</w:t>
      </w:r>
    </w:p>
    <w:p w:rsidR="007077C2" w:rsidRPr="0004251F" w:rsidRDefault="00841E03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B3012" w:rsidRPr="0004251F" w:rsidRDefault="004B3012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Процент качества успеваемости</w:t>
      </w:r>
    </w:p>
    <w:p w:rsidR="004B3012" w:rsidRPr="0004251F" w:rsidRDefault="004B3012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B3012" w:rsidRPr="0004251F" w:rsidRDefault="004B3012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3012" w:rsidRPr="0004251F" w:rsidRDefault="004B3012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242B" w:rsidRPr="0004251F" w:rsidRDefault="00AA06D9" w:rsidP="00AA06D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Русский язык</w:t>
      </w:r>
    </w:p>
    <w:p w:rsidR="004B3012" w:rsidRPr="0004251F" w:rsidRDefault="004B3012" w:rsidP="00AA06D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242B" w:rsidRPr="0004251F" w:rsidRDefault="00AA06D9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 – 12.</w:t>
      </w:r>
    </w:p>
    <w:p w:rsidR="00AA06D9" w:rsidRPr="0004251F" w:rsidRDefault="00AA06D9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балл – 45. </w:t>
      </w:r>
    </w:p>
    <w:p w:rsidR="009038CF" w:rsidRPr="0004251F" w:rsidRDefault="00AA06D9" w:rsidP="00AA06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– 60 минут.</w:t>
      </w:r>
    </w:p>
    <w:p w:rsidR="00F135E5" w:rsidRPr="0004251F" w:rsidRDefault="0005242B" w:rsidP="00F1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135E5"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выполнения ВПР позволил выделить несколько недостатков, пробелов в подготовке по русскому языку: умение проводить фонетический разбор слова, распознавать простые предложения с обращением и однородными членами, определять лексическое значение слова, выделять основную мысль текста.</w:t>
      </w:r>
    </w:p>
    <w:p w:rsidR="00F135E5" w:rsidRPr="0004251F" w:rsidRDefault="00F135E5" w:rsidP="00F135E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умение определять наличие в словах изученных орфограмм.</w:t>
      </w:r>
    </w:p>
    <w:p w:rsidR="00F135E5" w:rsidRPr="0004251F" w:rsidRDefault="00F135E5" w:rsidP="00F135E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включить в работу некоторые пункты: продолжить работу над разборами слов (1,2,3,4); анализом текстов;</w:t>
      </w:r>
    </w:p>
    <w:p w:rsidR="00F135E5" w:rsidRPr="0004251F" w:rsidRDefault="00F135E5" w:rsidP="00F135E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Выстроить работу на уроках по записи текстов, направленных на знание орфографических и пунктуационных правил русского языка.</w:t>
      </w:r>
    </w:p>
    <w:p w:rsidR="0005242B" w:rsidRPr="0004251F" w:rsidRDefault="00F135E5" w:rsidP="00F13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51F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  <w:r w:rsidRPr="0004251F">
        <w:rPr>
          <w:rFonts w:ascii="Times New Roman" w:eastAsia="Calibri" w:hAnsi="Times New Roman" w:cs="Times New Roman"/>
          <w:sz w:val="24"/>
          <w:szCs w:val="24"/>
        </w:rPr>
        <w:t xml:space="preserve"> усилить работу со слабоуспевающими и одаренными детьми, это даст стабильность и системность; грамотно строить методическую работу по предупреждению ошибок- графических, орфографических; уделять особое внимание целенаправленному </w:t>
      </w:r>
    </w:p>
    <w:p w:rsidR="004A77EB" w:rsidRPr="0004251F" w:rsidRDefault="004A77EB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242B" w:rsidRPr="0004251F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Математика </w:t>
      </w:r>
    </w:p>
    <w:p w:rsidR="00592CA0" w:rsidRPr="0004251F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 – 14.</w:t>
      </w:r>
    </w:p>
    <w:p w:rsidR="00592CA0" w:rsidRPr="0004251F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 – 20.</w:t>
      </w:r>
    </w:p>
    <w:p w:rsidR="00592CA0" w:rsidRPr="0004251F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Время выполнения – 60 минут.</w:t>
      </w:r>
    </w:p>
    <w:p w:rsidR="00592CA0" w:rsidRPr="0004251F" w:rsidRDefault="00103F7A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Вывод: </w:t>
      </w:r>
      <w:r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ВПР </w:t>
      </w:r>
      <w:r w:rsidR="007077C2"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удовлетворительными 2</w:t>
      </w:r>
      <w:r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обучающихся в</w:t>
      </w:r>
      <w:r w:rsidR="0074243D"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ыполнили работу на «отлично»,</w:t>
      </w:r>
      <w:r w:rsidR="007077C2"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</w:t>
      </w:r>
      <w:r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- на «хорошо». По итогам проведения ВПР было установлено, что обучающимися допущены ошибки на изучение тем «Делимость чисел», «Решение задач на нахождение части числа и числа по его части», «Процент от числа»</w:t>
      </w:r>
      <w:r w:rsidR="007C4291"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деление фигуры на части. </w:t>
      </w:r>
      <w:r w:rsidR="00FB4568"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усвоены темы «Обыкновенная дробь», «Десятичная дробь», «Преображение выражений», «Величины и отношения между ними», «Практические задачи».</w:t>
      </w:r>
    </w:p>
    <w:p w:rsidR="00FB4568" w:rsidRPr="0004251F" w:rsidRDefault="00FB4568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Рекомендации:</w:t>
      </w:r>
    </w:p>
    <w:p w:rsidR="00FB4568" w:rsidRPr="0004251F" w:rsidRDefault="00FB4568" w:rsidP="00FB4568">
      <w:pPr>
        <w:pStyle w:val="a6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работу над ошибками;</w:t>
      </w:r>
    </w:p>
    <w:p w:rsidR="00FB4568" w:rsidRPr="0004251F" w:rsidRDefault="00FB4568" w:rsidP="00FB4568">
      <w:pPr>
        <w:pStyle w:val="a6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с обучающимися, плохо написавшими ВПР.</w:t>
      </w:r>
    </w:p>
    <w:p w:rsidR="00FB4568" w:rsidRPr="0004251F" w:rsidRDefault="00FB4568" w:rsidP="00FB4568">
      <w:pPr>
        <w:pStyle w:val="a6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материала.</w:t>
      </w:r>
    </w:p>
    <w:p w:rsidR="0005242B" w:rsidRPr="0004251F" w:rsidRDefault="00FB4568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Биология </w:t>
      </w:r>
    </w:p>
    <w:p w:rsidR="00FB4568" w:rsidRPr="0004251F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10.</w:t>
      </w:r>
    </w:p>
    <w:p w:rsidR="00B172A4" w:rsidRPr="0004251F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29.</w:t>
      </w:r>
    </w:p>
    <w:p w:rsidR="00B172A4" w:rsidRPr="0004251F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45 минут.</w:t>
      </w:r>
    </w:p>
    <w:p w:rsidR="00B172A4" w:rsidRPr="0004251F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ВПР выполнена на удовлетворительном уровне. Допущены ошибки при выполнении заданий на следующие темы: «изучение микроскопа», «Среда обитания», «Размножение организмов». Хорошо справились с темами</w:t>
      </w:r>
      <w:r w:rsidR="00E66F49"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«Царства живой природы», «Свойства живого», представители профессий, связанных с биологией.</w:t>
      </w:r>
    </w:p>
    <w:p w:rsidR="00E66F49" w:rsidRPr="0004251F" w:rsidRDefault="00E66F49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Рекомендации: </w:t>
      </w:r>
    </w:p>
    <w:p w:rsidR="00E66F49" w:rsidRPr="0004251F" w:rsidRDefault="00E66F49" w:rsidP="00E66F49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работу над ошибками;</w:t>
      </w:r>
    </w:p>
    <w:p w:rsidR="00E66F49" w:rsidRPr="0004251F" w:rsidRDefault="00E66F49" w:rsidP="00E66F49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начало каждого урока на повторение тем, которые усвоены плохо;</w:t>
      </w:r>
    </w:p>
    <w:p w:rsidR="00E66F49" w:rsidRPr="0004251F" w:rsidRDefault="00E66F49" w:rsidP="00E66F49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внимательность обучающихся.</w:t>
      </w:r>
    </w:p>
    <w:p w:rsidR="00E66F49" w:rsidRPr="0004251F" w:rsidRDefault="00CC2004" w:rsidP="00E6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</w:t>
      </w:r>
    </w:p>
    <w:p w:rsidR="00112685" w:rsidRPr="0004251F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8.</w:t>
      </w:r>
    </w:p>
    <w:p w:rsidR="00CC2004" w:rsidRPr="0004251F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количество баллов – 15.</w:t>
      </w:r>
    </w:p>
    <w:p w:rsidR="00CC2004" w:rsidRPr="0004251F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45 минут.</w:t>
      </w:r>
    </w:p>
    <w:p w:rsidR="00CC2004" w:rsidRPr="0004251F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 результатам ВПР установлено, что обучающимися допущены ошибки в задании №5 (работа с контурной картой), при составлении рассказа по выбранной теме, в задании №7 (название исторических событий). Хорошо справились с темами «Культура и искусство стран Древнего мира»,</w:t>
      </w:r>
      <w:r w:rsidR="00675475"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«События региона». </w:t>
      </w:r>
      <w:r w:rsidR="00110E0B"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высоком уровне у детей сформированы умения </w:t>
      </w:r>
      <w:r w:rsidR="007B2C5D"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поиск информации в отрывках исторических текстов. </w:t>
      </w:r>
      <w:r w:rsidR="00675475"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можно отметить, что ВПР</w:t>
      </w:r>
      <w:r w:rsidR="007B2C5D"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выполнена на удовлетворительно.</w:t>
      </w:r>
      <w:r w:rsidR="007077C2"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Средний балл составил – 3,6</w:t>
      </w:r>
      <w:r w:rsidR="00675475"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5475" w:rsidRPr="0004251F" w:rsidRDefault="00675475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Рекомендации:</w:t>
      </w:r>
      <w:r w:rsidR="00110E0B"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10E0B" w:rsidRPr="0004251F" w:rsidRDefault="007B2C5D" w:rsidP="00110E0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спланировать коррекционную работу по устранению выявленных пробелов;</w:t>
      </w:r>
    </w:p>
    <w:p w:rsidR="007B2C5D" w:rsidRPr="0004251F" w:rsidRDefault="007B2C5D" w:rsidP="00110E0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повторение на уроках тем, проблемных для всего класса;</w:t>
      </w:r>
    </w:p>
    <w:p w:rsidR="007B2C5D" w:rsidRPr="0004251F" w:rsidRDefault="007B2C5D" w:rsidP="00110E0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максимально организовать работу с текстовым материалом.</w:t>
      </w:r>
    </w:p>
    <w:p w:rsidR="007B2C5D" w:rsidRPr="0004251F" w:rsidRDefault="007B2C5D" w:rsidP="00110E0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работы со справочниками.</w:t>
      </w:r>
    </w:p>
    <w:p w:rsidR="00AE482C" w:rsidRPr="0004251F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82C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C63" w:rsidRDefault="00A82C63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C63" w:rsidRDefault="00A82C63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C63" w:rsidRDefault="00A82C63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C63" w:rsidRDefault="00A82C63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C63" w:rsidRDefault="00A82C63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C63" w:rsidRPr="0004251F" w:rsidRDefault="00A82C63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266F" w:rsidRPr="0004251F" w:rsidRDefault="00B8266F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251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Сравнительный а</w:t>
      </w:r>
      <w:r w:rsidR="00AE482C" w:rsidRPr="0004251F">
        <w:rPr>
          <w:rFonts w:ascii="Times New Roman" w:eastAsia="Times New Roman" w:hAnsi="Times New Roman" w:cs="Times New Roman"/>
          <w:b/>
          <w:bCs/>
          <w:sz w:val="24"/>
          <w:szCs w:val="24"/>
        </w:rPr>
        <w:t>нализ результатов всероссийс</w:t>
      </w:r>
      <w:r w:rsidR="007077C2" w:rsidRPr="000425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ких </w:t>
      </w:r>
    </w:p>
    <w:p w:rsidR="00AE482C" w:rsidRPr="0004251F" w:rsidRDefault="00B8266F" w:rsidP="00B8266F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25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проверочных </w:t>
      </w:r>
      <w:proofErr w:type="gramStart"/>
      <w:r w:rsidRPr="000425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 </w:t>
      </w:r>
      <w:r w:rsidR="007077C2" w:rsidRPr="000425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="007077C2" w:rsidRPr="000425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77DB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04251F">
        <w:rPr>
          <w:rFonts w:ascii="Times New Roman" w:eastAsia="Times New Roman" w:hAnsi="Times New Roman" w:cs="Times New Roman"/>
          <w:b/>
          <w:bCs/>
          <w:sz w:val="24"/>
          <w:szCs w:val="24"/>
        </w:rPr>
        <w:t>-х</w:t>
      </w:r>
      <w:r w:rsidR="007077C2" w:rsidRPr="000425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классах</w:t>
      </w:r>
      <w:r w:rsidR="007576C8" w:rsidRPr="000425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три года.</w:t>
      </w:r>
    </w:p>
    <w:p w:rsidR="00B8266F" w:rsidRPr="0004251F" w:rsidRDefault="00B8266F" w:rsidP="00707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564"/>
        <w:gridCol w:w="570"/>
        <w:gridCol w:w="426"/>
        <w:gridCol w:w="803"/>
        <w:gridCol w:w="454"/>
        <w:gridCol w:w="454"/>
        <w:gridCol w:w="454"/>
        <w:gridCol w:w="528"/>
        <w:gridCol w:w="567"/>
        <w:gridCol w:w="567"/>
        <w:gridCol w:w="567"/>
        <w:gridCol w:w="567"/>
        <w:gridCol w:w="567"/>
        <w:gridCol w:w="850"/>
      </w:tblGrid>
      <w:tr w:rsidR="00A82C63" w:rsidRPr="0004251F" w:rsidTr="007077C2">
        <w:trPr>
          <w:trHeight w:val="226"/>
        </w:trPr>
        <w:tc>
          <w:tcPr>
            <w:tcW w:w="1560" w:type="dxa"/>
          </w:tcPr>
          <w:p w:rsidR="00A82C63" w:rsidRPr="0004251F" w:rsidRDefault="00A82C63" w:rsidP="00A82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Предметы </w:t>
            </w:r>
          </w:p>
        </w:tc>
        <w:tc>
          <w:tcPr>
            <w:tcW w:w="2930" w:type="dxa"/>
            <w:gridSpan w:val="5"/>
          </w:tcPr>
          <w:p w:rsidR="00A82C63" w:rsidRPr="0004251F" w:rsidRDefault="00A82C63" w:rsidP="00A82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7" w:type="dxa"/>
            <w:gridSpan w:val="5"/>
          </w:tcPr>
          <w:p w:rsidR="00A82C63" w:rsidRPr="0004251F" w:rsidRDefault="00A82C63" w:rsidP="00A82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3118" w:type="dxa"/>
            <w:gridSpan w:val="5"/>
          </w:tcPr>
          <w:p w:rsidR="00A82C63" w:rsidRPr="0004251F" w:rsidRDefault="00A82C63" w:rsidP="00A82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2022-2023</w:t>
            </w:r>
          </w:p>
        </w:tc>
      </w:tr>
      <w:tr w:rsidR="00122C43" w:rsidRPr="0004251F" w:rsidTr="007077C2">
        <w:tc>
          <w:tcPr>
            <w:tcW w:w="1560" w:type="dxa"/>
            <w:vMerge w:val="restart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Выполнили на:</w:t>
            </w:r>
          </w:p>
        </w:tc>
        <w:tc>
          <w:tcPr>
            <w:tcW w:w="803" w:type="dxa"/>
            <w:vMerge w:val="restart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</w:t>
            </w:r>
          </w:p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890" w:type="dxa"/>
            <w:gridSpan w:val="4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Выполнили на:</w:t>
            </w:r>
          </w:p>
        </w:tc>
        <w:tc>
          <w:tcPr>
            <w:tcW w:w="567" w:type="dxa"/>
            <w:vMerge w:val="restart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</w:t>
            </w:r>
          </w:p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268" w:type="dxa"/>
            <w:gridSpan w:val="4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Выполнили на:</w:t>
            </w:r>
          </w:p>
        </w:tc>
        <w:tc>
          <w:tcPr>
            <w:tcW w:w="850" w:type="dxa"/>
            <w:vMerge w:val="restart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</w:t>
            </w:r>
          </w:p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</w:tr>
      <w:tr w:rsidR="00122C43" w:rsidRPr="0004251F" w:rsidTr="007077C2">
        <w:tc>
          <w:tcPr>
            <w:tcW w:w="1560" w:type="dxa"/>
            <w:vMerge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" w:type="dxa"/>
            <w:vMerge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Merge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Merge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C43" w:rsidRPr="0004251F" w:rsidTr="007077C2">
        <w:tc>
          <w:tcPr>
            <w:tcW w:w="1560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67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4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8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122C43" w:rsidRPr="00475DD3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122C43" w:rsidRPr="00475DD3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</w:tcPr>
          <w:p w:rsidR="00122C43" w:rsidRPr="00475DD3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</w:tcPr>
          <w:p w:rsidR="00122C43" w:rsidRPr="00475DD3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0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22C43" w:rsidRPr="0004251F" w:rsidTr="007077C2">
        <w:tc>
          <w:tcPr>
            <w:tcW w:w="1560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8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122C43" w:rsidRPr="00475DD3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122C43" w:rsidRPr="00475DD3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</w:tcPr>
          <w:p w:rsidR="00122C43" w:rsidRPr="00475DD3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</w:tcPr>
          <w:p w:rsidR="00122C43" w:rsidRPr="00475DD3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0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</w:tr>
      <w:tr w:rsidR="00122C43" w:rsidRPr="0004251F" w:rsidTr="007077C2">
        <w:tc>
          <w:tcPr>
            <w:tcW w:w="1560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567" w:type="dxa"/>
          </w:tcPr>
          <w:p w:rsidR="00122C43" w:rsidRPr="00475DD3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dxa"/>
          </w:tcPr>
          <w:p w:rsidR="00122C43" w:rsidRPr="00475DD3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0" w:type="dxa"/>
          </w:tcPr>
          <w:p w:rsidR="00122C43" w:rsidRPr="00475DD3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6" w:type="dxa"/>
          </w:tcPr>
          <w:p w:rsidR="00122C43" w:rsidRPr="00475DD3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3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8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22C43" w:rsidRPr="00475DD3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122C43" w:rsidRPr="00475DD3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</w:tcPr>
          <w:p w:rsidR="00122C43" w:rsidRPr="00475DD3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7" w:type="dxa"/>
          </w:tcPr>
          <w:p w:rsidR="00122C43" w:rsidRPr="00475DD3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22C43" w:rsidRPr="0004251F" w:rsidTr="007077C2">
        <w:tc>
          <w:tcPr>
            <w:tcW w:w="1560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Обществознание  </w:t>
            </w:r>
          </w:p>
        </w:tc>
        <w:tc>
          <w:tcPr>
            <w:tcW w:w="567" w:type="dxa"/>
          </w:tcPr>
          <w:p w:rsidR="00122C43" w:rsidRPr="00475DD3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dxa"/>
          </w:tcPr>
          <w:p w:rsidR="00122C43" w:rsidRPr="00475DD3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0" w:type="dxa"/>
          </w:tcPr>
          <w:p w:rsidR="00122C43" w:rsidRPr="00475DD3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6" w:type="dxa"/>
          </w:tcPr>
          <w:p w:rsidR="00122C43" w:rsidRPr="00475DD3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3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122C43" w:rsidRPr="00475DD3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122C43" w:rsidRPr="00475DD3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" w:type="dxa"/>
          </w:tcPr>
          <w:p w:rsidR="00122C43" w:rsidRPr="00475DD3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</w:tcPr>
          <w:p w:rsidR="00122C43" w:rsidRPr="00475DD3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122C43" w:rsidRPr="0004251F" w:rsidTr="007077C2">
        <w:tc>
          <w:tcPr>
            <w:tcW w:w="1560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567" w:type="dxa"/>
          </w:tcPr>
          <w:p w:rsidR="00122C43" w:rsidRPr="00475DD3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dxa"/>
          </w:tcPr>
          <w:p w:rsidR="00122C43" w:rsidRPr="00475DD3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0" w:type="dxa"/>
          </w:tcPr>
          <w:p w:rsidR="00122C43" w:rsidRPr="00475DD3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26" w:type="dxa"/>
          </w:tcPr>
          <w:p w:rsidR="00122C43" w:rsidRPr="00475DD3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3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8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22C43" w:rsidRPr="00475DD3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122C43" w:rsidRPr="00475DD3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</w:tcPr>
          <w:p w:rsidR="00122C43" w:rsidRPr="00475DD3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67" w:type="dxa"/>
          </w:tcPr>
          <w:p w:rsidR="00122C43" w:rsidRPr="00475DD3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22C43" w:rsidRPr="0004251F" w:rsidTr="007077C2">
        <w:tc>
          <w:tcPr>
            <w:tcW w:w="1560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567" w:type="dxa"/>
          </w:tcPr>
          <w:p w:rsidR="00122C43" w:rsidRPr="00475DD3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dxa"/>
          </w:tcPr>
          <w:p w:rsidR="00122C43" w:rsidRPr="00475DD3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0" w:type="dxa"/>
          </w:tcPr>
          <w:p w:rsidR="00122C43" w:rsidRPr="00475DD3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6" w:type="dxa"/>
          </w:tcPr>
          <w:p w:rsidR="00122C43" w:rsidRPr="00475DD3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3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122C43" w:rsidRPr="00475DD3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122C43" w:rsidRPr="00475DD3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" w:type="dxa"/>
          </w:tcPr>
          <w:p w:rsidR="00122C43" w:rsidRPr="00475DD3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</w:tcPr>
          <w:p w:rsidR="00122C43" w:rsidRPr="00475DD3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077C2" w:rsidRPr="0004251F" w:rsidRDefault="007077C2" w:rsidP="007077C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5"/>
        <w:gridCol w:w="1254"/>
        <w:gridCol w:w="1254"/>
        <w:gridCol w:w="1254"/>
        <w:gridCol w:w="1254"/>
        <w:gridCol w:w="1255"/>
        <w:gridCol w:w="1255"/>
      </w:tblGrid>
      <w:tr w:rsidR="007077C2" w:rsidRPr="0004251F" w:rsidTr="00E0651A">
        <w:tc>
          <w:tcPr>
            <w:tcW w:w="2045" w:type="dxa"/>
          </w:tcPr>
          <w:p w:rsidR="007077C2" w:rsidRPr="0004251F" w:rsidRDefault="007077C2" w:rsidP="007077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Предметы </w:t>
            </w:r>
          </w:p>
        </w:tc>
        <w:tc>
          <w:tcPr>
            <w:tcW w:w="3762" w:type="dxa"/>
            <w:gridSpan w:val="3"/>
          </w:tcPr>
          <w:p w:rsidR="007077C2" w:rsidRPr="0004251F" w:rsidRDefault="007077C2" w:rsidP="007077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Процент успеваемости </w:t>
            </w:r>
          </w:p>
        </w:tc>
        <w:tc>
          <w:tcPr>
            <w:tcW w:w="3764" w:type="dxa"/>
            <w:gridSpan w:val="3"/>
          </w:tcPr>
          <w:p w:rsidR="007077C2" w:rsidRPr="0004251F" w:rsidRDefault="007077C2" w:rsidP="007077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 качественной успеваемости</w:t>
            </w:r>
          </w:p>
        </w:tc>
      </w:tr>
      <w:tr w:rsidR="00122C43" w:rsidRPr="0004251F" w:rsidTr="00E0651A">
        <w:tc>
          <w:tcPr>
            <w:tcW w:w="204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82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A82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A82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82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A82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A82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22C43" w:rsidRPr="0004251F" w:rsidTr="00E0651A">
        <w:tc>
          <w:tcPr>
            <w:tcW w:w="204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5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5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122C43" w:rsidRPr="0004251F" w:rsidTr="00E0651A">
        <w:tc>
          <w:tcPr>
            <w:tcW w:w="204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5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122C43" w:rsidRPr="0004251F" w:rsidTr="00E0651A">
        <w:tc>
          <w:tcPr>
            <w:tcW w:w="204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5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5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122C43" w:rsidRPr="0004251F" w:rsidTr="00E0651A">
        <w:tc>
          <w:tcPr>
            <w:tcW w:w="204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5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22C43" w:rsidRPr="0004251F" w:rsidTr="00E0651A">
        <w:tc>
          <w:tcPr>
            <w:tcW w:w="204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5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5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122C43" w:rsidRPr="0004251F" w:rsidTr="00E0651A">
        <w:tc>
          <w:tcPr>
            <w:tcW w:w="204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5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5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</w:tbl>
    <w:p w:rsidR="00FA37E1" w:rsidRPr="0004251F" w:rsidRDefault="00FA37E1" w:rsidP="00F80EB3">
      <w:pPr>
        <w:widowControl w:val="0"/>
        <w:spacing w:before="69" w:after="0" w:line="240" w:lineRule="auto"/>
        <w:ind w:right="2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0EB3" w:rsidRPr="0004251F" w:rsidRDefault="00F80EB3" w:rsidP="00F80EB3">
      <w:pPr>
        <w:widowControl w:val="0"/>
        <w:spacing w:before="69" w:after="0" w:line="240" w:lineRule="auto"/>
        <w:ind w:right="2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0EB3" w:rsidRPr="0004251F" w:rsidRDefault="00F80EB3" w:rsidP="00F80EB3">
      <w:pPr>
        <w:widowControl w:val="0"/>
        <w:spacing w:before="69" w:after="0" w:line="240" w:lineRule="auto"/>
        <w:ind w:right="2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0EB3" w:rsidRPr="0004251F" w:rsidRDefault="00F80EB3" w:rsidP="00F80EB3">
      <w:pPr>
        <w:widowControl w:val="0"/>
        <w:spacing w:before="69" w:after="0" w:line="240" w:lineRule="auto"/>
        <w:ind w:right="2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0EB3" w:rsidRPr="0004251F" w:rsidRDefault="00F80EB3" w:rsidP="00F80EB3">
      <w:pPr>
        <w:widowControl w:val="0"/>
        <w:spacing w:before="69" w:after="0" w:line="240" w:lineRule="auto"/>
        <w:ind w:right="2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0EB3" w:rsidRPr="0004251F" w:rsidRDefault="00F80EB3" w:rsidP="00F80EB3">
      <w:pPr>
        <w:widowControl w:val="0"/>
        <w:spacing w:before="69" w:after="0" w:line="240" w:lineRule="auto"/>
        <w:ind w:right="2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609C" w:rsidRPr="0004251F" w:rsidRDefault="0054609C" w:rsidP="00F80EB3">
      <w:pPr>
        <w:widowControl w:val="0"/>
        <w:spacing w:before="69" w:after="0" w:line="240" w:lineRule="auto"/>
        <w:ind w:right="2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609C" w:rsidRPr="0004251F" w:rsidRDefault="0054609C" w:rsidP="00F80EB3">
      <w:pPr>
        <w:widowControl w:val="0"/>
        <w:spacing w:before="69" w:after="0" w:line="240" w:lineRule="auto"/>
        <w:ind w:right="2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609C" w:rsidRPr="0004251F" w:rsidRDefault="0054609C" w:rsidP="00F80EB3">
      <w:pPr>
        <w:widowControl w:val="0"/>
        <w:spacing w:before="69" w:after="0" w:line="240" w:lineRule="auto"/>
        <w:ind w:right="2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609C" w:rsidRDefault="0054609C" w:rsidP="00F80EB3">
      <w:pPr>
        <w:widowControl w:val="0"/>
        <w:spacing w:before="69" w:after="0" w:line="240" w:lineRule="auto"/>
        <w:ind w:right="2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4F5A" w:rsidRDefault="007A4F5A" w:rsidP="00F80EB3">
      <w:pPr>
        <w:widowControl w:val="0"/>
        <w:spacing w:before="69" w:after="0" w:line="240" w:lineRule="auto"/>
        <w:ind w:right="2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4F5A" w:rsidRDefault="007A4F5A" w:rsidP="00F80EB3">
      <w:pPr>
        <w:widowControl w:val="0"/>
        <w:spacing w:before="69" w:after="0" w:line="240" w:lineRule="auto"/>
        <w:ind w:right="2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4F5A" w:rsidRDefault="007A4F5A" w:rsidP="00F80EB3">
      <w:pPr>
        <w:widowControl w:val="0"/>
        <w:spacing w:before="69" w:after="0" w:line="240" w:lineRule="auto"/>
        <w:ind w:right="2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4F5A" w:rsidRDefault="007A4F5A" w:rsidP="00F80EB3">
      <w:pPr>
        <w:widowControl w:val="0"/>
        <w:spacing w:before="69" w:after="0" w:line="240" w:lineRule="auto"/>
        <w:ind w:right="2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4F5A" w:rsidRDefault="007A4F5A" w:rsidP="00F80EB3">
      <w:pPr>
        <w:widowControl w:val="0"/>
        <w:spacing w:before="69" w:after="0" w:line="240" w:lineRule="auto"/>
        <w:ind w:right="2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4F5A" w:rsidRDefault="007A4F5A" w:rsidP="00F80EB3">
      <w:pPr>
        <w:widowControl w:val="0"/>
        <w:spacing w:before="69" w:after="0" w:line="240" w:lineRule="auto"/>
        <w:ind w:right="2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4F5A" w:rsidRPr="0004251F" w:rsidRDefault="007A4F5A" w:rsidP="00F80EB3">
      <w:pPr>
        <w:widowControl w:val="0"/>
        <w:spacing w:before="69" w:after="0" w:line="240" w:lineRule="auto"/>
        <w:ind w:right="2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0BDB" w:rsidRPr="0004251F" w:rsidRDefault="006A0BDB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251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Процент успеваемости</w:t>
      </w:r>
    </w:p>
    <w:p w:rsidR="007077C2" w:rsidRPr="0004251F" w:rsidRDefault="00912AAB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251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C4FBD" w:rsidRPr="0004251F" w:rsidRDefault="00FC4FBD" w:rsidP="00F80EB3">
      <w:pPr>
        <w:widowControl w:val="0"/>
        <w:spacing w:before="69" w:after="0" w:line="240" w:lineRule="auto"/>
        <w:ind w:right="2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0BDB" w:rsidRPr="0004251F" w:rsidRDefault="006A0BDB" w:rsidP="00FC4FBD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251F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Процент</w:t>
      </w:r>
      <w:r w:rsidR="00FC4FBD" w:rsidRPr="000425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качества успеваемости</w:t>
      </w:r>
    </w:p>
    <w:p w:rsidR="00FC4FBD" w:rsidRPr="0004251F" w:rsidRDefault="00FC4FBD" w:rsidP="00FC4FBD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0BDB" w:rsidRPr="0004251F" w:rsidRDefault="006A0BDB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251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12AAB" w:rsidRPr="0004251F" w:rsidRDefault="00912AAB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37E1" w:rsidRPr="0004251F" w:rsidRDefault="00FA37E1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38CF" w:rsidRPr="0004251F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04251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Русский язык</w:t>
      </w:r>
    </w:p>
    <w:p w:rsidR="00AE482C" w:rsidRPr="0004251F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4251F">
        <w:rPr>
          <w:rFonts w:ascii="Times New Roman" w:eastAsia="Times New Roman" w:hAnsi="Times New Roman" w:cs="Times New Roman"/>
          <w:spacing w:val="-1"/>
          <w:sz w:val="24"/>
          <w:szCs w:val="24"/>
        </w:rPr>
        <w:t>Количество заданий – 14.</w:t>
      </w:r>
    </w:p>
    <w:p w:rsidR="00AE482C" w:rsidRPr="0004251F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4251F">
        <w:rPr>
          <w:rFonts w:ascii="Times New Roman" w:eastAsia="Times New Roman" w:hAnsi="Times New Roman" w:cs="Times New Roman"/>
          <w:spacing w:val="-1"/>
          <w:sz w:val="24"/>
          <w:szCs w:val="24"/>
        </w:rPr>
        <w:t>Максимальный балл – 51.</w:t>
      </w:r>
    </w:p>
    <w:p w:rsidR="00AE482C" w:rsidRPr="0004251F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pacing w:val="-1"/>
          <w:sz w:val="24"/>
          <w:szCs w:val="24"/>
        </w:rPr>
        <w:t>Время выполнения – 90 минут.</w:t>
      </w:r>
    </w:p>
    <w:p w:rsidR="0054609C" w:rsidRPr="0004251F" w:rsidRDefault="00112685" w:rsidP="0054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25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Выводы: </w:t>
      </w:r>
      <w:r w:rsidRPr="00042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09C" w:rsidRPr="0004251F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="0054609C" w:rsidRPr="0004251F">
        <w:rPr>
          <w:rFonts w:ascii="Times New Roman" w:eastAsia="Calibri" w:hAnsi="Times New Roman" w:cs="Times New Roman"/>
          <w:sz w:val="24"/>
          <w:szCs w:val="24"/>
        </w:rPr>
        <w:t xml:space="preserve"> итогам проведения ВПР  было установлено, что учащимися допущены ошибки при изучении: фонетики, орфографии, синтаксиса,  </w:t>
      </w:r>
      <w:proofErr w:type="spellStart"/>
      <w:r w:rsidR="0054609C" w:rsidRPr="0004251F">
        <w:rPr>
          <w:rFonts w:ascii="Times New Roman" w:eastAsia="Calibri" w:hAnsi="Times New Roman" w:cs="Times New Roman"/>
          <w:sz w:val="24"/>
          <w:szCs w:val="24"/>
        </w:rPr>
        <w:t>морфемики</w:t>
      </w:r>
      <w:proofErr w:type="spellEnd"/>
      <w:r w:rsidR="0054609C" w:rsidRPr="0004251F">
        <w:rPr>
          <w:rFonts w:ascii="Times New Roman" w:eastAsia="Calibri" w:hAnsi="Times New Roman" w:cs="Times New Roman"/>
          <w:sz w:val="24"/>
          <w:szCs w:val="24"/>
        </w:rPr>
        <w:t xml:space="preserve">. Следует обратить внимание на раздел «Текст», «Прямая речь», так как именно в этом разделе учащиеся </w:t>
      </w:r>
      <w:r w:rsidR="0054609C" w:rsidRPr="000425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допустили большое количество ошибок или вообще не приступили к выполнению заданий. </w:t>
      </w:r>
      <w:r w:rsidR="0054609C"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умение определять наличие в словах изученных орфограмм.</w:t>
      </w:r>
    </w:p>
    <w:p w:rsidR="0054609C" w:rsidRPr="0004251F" w:rsidRDefault="0054609C" w:rsidP="0054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Рекомендации: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 внимание на вышеперечисленные типичные ошибки.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Усилить орфографическую и пунктуационную работу.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Целенаправленно работать над различными видами разборов, грамматическими заданиями. Повторить все части речи, синтаксис. Продолжить работу с текстом.  Целенаправленно работать над грамматическими заданиями. </w:t>
      </w:r>
    </w:p>
    <w:p w:rsidR="009038CF" w:rsidRPr="0004251F" w:rsidRDefault="000E4D1B" w:rsidP="0054609C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Математика </w:t>
      </w:r>
    </w:p>
    <w:p w:rsidR="000E4D1B" w:rsidRPr="0004251F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13.</w:t>
      </w:r>
    </w:p>
    <w:p w:rsidR="000E4D1B" w:rsidRPr="0004251F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16.</w:t>
      </w:r>
    </w:p>
    <w:p w:rsidR="000E4D1B" w:rsidRPr="0004251F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60 минут.</w:t>
      </w:r>
    </w:p>
    <w:p w:rsidR="000E4D1B" w:rsidRPr="0004251F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  <w:r w:rsidR="009927D7"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9927D7"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математике написана на удовлетворительно. Задания 2,3,4,7,9,11,13 вызвали у обучающихся затруднения. Темы «Обыкновенная дробь</w:t>
      </w:r>
      <w:proofErr w:type="gramStart"/>
      <w:r w:rsidR="009927D7"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</w:t>
      </w:r>
      <w:proofErr w:type="gramEnd"/>
      <w:r w:rsidR="009927D7"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Десятичная дробь», «Часть числа и число по его части», «Модуль числа», «Текстовые задачи», «Практические задачи».</w:t>
      </w:r>
    </w:p>
    <w:p w:rsidR="009B0BE9" w:rsidRPr="0004251F" w:rsidRDefault="000C3359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Рекомендации: </w:t>
      </w:r>
    </w:p>
    <w:p w:rsidR="009B0BE9" w:rsidRPr="0004251F" w:rsidRDefault="009B0BE9" w:rsidP="009B0BE9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над ошибками;</w:t>
      </w:r>
    </w:p>
    <w:p w:rsidR="009038CF" w:rsidRPr="0004251F" w:rsidRDefault="009B0BE9" w:rsidP="009038CF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C3359"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истематически п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диагностические работы, включающие темы</w:t>
      </w:r>
      <w:r w:rsidR="00F92A0F"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допущены ошибки.</w:t>
      </w:r>
    </w:p>
    <w:p w:rsidR="009B0BE9" w:rsidRPr="0004251F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Биология </w:t>
      </w:r>
    </w:p>
    <w:p w:rsidR="009B0BE9" w:rsidRPr="0004251F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10.</w:t>
      </w:r>
    </w:p>
    <w:p w:rsidR="009B0BE9" w:rsidRPr="0004251F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– </w:t>
      </w:r>
      <w:r w:rsidR="00167A10"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</w:p>
    <w:p w:rsidR="00F92A0F" w:rsidRPr="0004251F" w:rsidRDefault="009B0BE9" w:rsidP="00F92A0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45 минут.</w:t>
      </w:r>
    </w:p>
    <w:p w:rsidR="009B0BE9" w:rsidRPr="0004251F" w:rsidRDefault="00F92A0F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="00167A10"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справились с проверочной работой на хорошем уровне. Наибольшее количество ошибок </w:t>
      </w:r>
      <w:proofErr w:type="gramStart"/>
      <w:r w:rsidR="00167A10"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 допущено</w:t>
      </w:r>
      <w:proofErr w:type="gramEnd"/>
      <w:r w:rsidR="00167A10"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задании 8.2 (свойства живых организмов, их проявление у растений), ошибки; в задании 9 (у детей не получилось описать биологический объект по имеющейся схеме); в задании 10 (Царство растения. Органы цветкового растения). Хорошо усвоены темы «</w:t>
      </w:r>
      <w:r w:rsidR="00C97BAD"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процессы</w:t>
      </w:r>
      <w:r w:rsidR="00167A10"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97BAD"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«клеточное строение организмов», «микроскопические объекты», «строение и функции отдельных тканей». Обучающиеся применяют умение извлекать информацию, представленную в табличной форме.</w:t>
      </w:r>
    </w:p>
    <w:p w:rsidR="00C97BAD" w:rsidRPr="0004251F" w:rsidRDefault="00C97BAD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C97BAD" w:rsidRPr="0004251F" w:rsidRDefault="00C97BAD" w:rsidP="00C97BAD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задания, при выполнении которых допущены ошибки.</w:t>
      </w:r>
    </w:p>
    <w:p w:rsidR="00C97BAD" w:rsidRPr="0004251F" w:rsidRDefault="00C97BAD" w:rsidP="00C97BAD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индивидуальную работу со слабоуспевающими детьми.</w:t>
      </w:r>
    </w:p>
    <w:p w:rsidR="00C97BAD" w:rsidRPr="0004251F" w:rsidRDefault="00C97BAD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812" w:rsidRPr="0004251F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Обществознание </w:t>
      </w:r>
    </w:p>
    <w:p w:rsidR="00644812" w:rsidRPr="0004251F" w:rsidRDefault="000F6224" w:rsidP="000F62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8.</w:t>
      </w:r>
    </w:p>
    <w:p w:rsidR="00644812" w:rsidRPr="0004251F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-45 минут.</w:t>
      </w:r>
    </w:p>
    <w:p w:rsidR="00644812" w:rsidRPr="0004251F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6 класса усвоен хорошо. Обучающиеся хорошо справились с большинством заданий (темы «Человек и его деятельность», «Межличностные отношения», «Конфликт», «Общение»). Также было установлено, что допущены ошибки в описании сфер общественной жизни. В задании 8 были выявлены неточности в составлении сообщения о регионе с использованием понятия. </w:t>
      </w:r>
      <w:r w:rsidR="003E7520" w:rsidRPr="0004251F">
        <w:rPr>
          <w:rFonts w:ascii="Times New Roman" w:hAnsi="Times New Roman" w:cs="Times New Roman"/>
          <w:sz w:val="24"/>
          <w:szCs w:val="24"/>
        </w:rPr>
        <w:t>Анализ полученных результатов показал, что при успешном выполнении отдельных заданий трудности отмечаются в вопросах по извлечению информации, формулированию собственных суждений и примеров на основе социального опыта.</w:t>
      </w:r>
    </w:p>
    <w:p w:rsidR="003E7520" w:rsidRPr="0004251F" w:rsidRDefault="00644812" w:rsidP="003E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520" w:rsidRPr="0004251F" w:rsidRDefault="003E7520" w:rsidP="003E7520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51F">
        <w:rPr>
          <w:rFonts w:ascii="Times New Roman" w:hAnsi="Times New Roman" w:cs="Times New Roman"/>
          <w:sz w:val="24"/>
          <w:szCs w:val="24"/>
        </w:rPr>
        <w:lastRenderedPageBreak/>
        <w:t xml:space="preserve">В связи с тем, что у детей объективно недостаточно социального </w:t>
      </w:r>
      <w:proofErr w:type="gramStart"/>
      <w:r w:rsidRPr="0004251F">
        <w:rPr>
          <w:rFonts w:ascii="Times New Roman" w:hAnsi="Times New Roman" w:cs="Times New Roman"/>
          <w:sz w:val="24"/>
          <w:szCs w:val="24"/>
        </w:rPr>
        <w:t>опыта,  необходимо</w:t>
      </w:r>
      <w:proofErr w:type="gramEnd"/>
      <w:r w:rsidRPr="0004251F">
        <w:rPr>
          <w:rFonts w:ascii="Times New Roman" w:hAnsi="Times New Roman" w:cs="Times New Roman"/>
          <w:sz w:val="24"/>
          <w:szCs w:val="24"/>
        </w:rPr>
        <w:t xml:space="preserve"> уделять больше внимания работе обучающихся с различными источниками, самостоятельной формулировке обучающимися примеров, корректировать их ответы по специально задаваемым критериям. </w:t>
      </w:r>
    </w:p>
    <w:p w:rsidR="003E7520" w:rsidRPr="0004251F" w:rsidRDefault="003E7520" w:rsidP="003E7520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51F">
        <w:rPr>
          <w:rFonts w:ascii="Times New Roman" w:hAnsi="Times New Roman" w:cs="Times New Roman"/>
          <w:sz w:val="24"/>
          <w:szCs w:val="24"/>
        </w:rPr>
        <w:t>Необходимо выстраивать отдельную систему повторения ключевых тем курса, заостряя внимание на наиболее сложных вопросах.</w:t>
      </w:r>
    </w:p>
    <w:p w:rsidR="003E7520" w:rsidRPr="0004251F" w:rsidRDefault="003E7520" w:rsidP="003E7520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51F">
        <w:rPr>
          <w:rFonts w:ascii="Times New Roman" w:hAnsi="Times New Roman" w:cs="Times New Roman"/>
          <w:sz w:val="24"/>
          <w:szCs w:val="24"/>
        </w:rPr>
        <w:t>Систематическое повторение способов универсальных учебных действий обучающихся во взаимодействии с предметом должно сопровождаться полноценной реализацией системно-деятельностного подхода.</w:t>
      </w:r>
    </w:p>
    <w:p w:rsidR="00644812" w:rsidRPr="0004251F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812" w:rsidRPr="0004251F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</w:t>
      </w:r>
    </w:p>
    <w:p w:rsidR="004A2A95" w:rsidRPr="0004251F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10.</w:t>
      </w:r>
    </w:p>
    <w:p w:rsidR="004A2A95" w:rsidRPr="0004251F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23.</w:t>
      </w:r>
    </w:p>
    <w:p w:rsidR="004A2A95" w:rsidRPr="0004251F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60 минут.</w:t>
      </w:r>
    </w:p>
    <w:p w:rsidR="00637204" w:rsidRPr="0004251F" w:rsidRDefault="004A2A95" w:rsidP="00637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="00637204"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7204" w:rsidRPr="00042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диагностическая работа была нацелена на выявление уровня</w:t>
      </w:r>
      <w:r w:rsidR="00637204" w:rsidRPr="0004251F">
        <w:rPr>
          <w:rFonts w:ascii="Times New Roman" w:hAnsi="Times New Roman" w:cs="Times New Roman"/>
          <w:sz w:val="24"/>
          <w:szCs w:val="24"/>
        </w:rPr>
        <w:t xml:space="preserve"> </w:t>
      </w:r>
      <w:r w:rsidR="00637204" w:rsidRPr="0004251F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овладения школьниками базовыми историческими знаниями,</w:t>
      </w:r>
      <w:r w:rsidR="00637204" w:rsidRPr="0004251F">
        <w:rPr>
          <w:rFonts w:ascii="Times New Roman" w:hAnsi="Times New Roman" w:cs="Times New Roman"/>
          <w:sz w:val="24"/>
          <w:szCs w:val="24"/>
        </w:rPr>
        <w:t xml:space="preserve"> </w:t>
      </w:r>
      <w:r w:rsidR="00637204" w:rsidRPr="0004251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применять историко-культурный подход к оценке социальных явлений,</w:t>
      </w:r>
      <w:r w:rsidR="00637204" w:rsidRPr="0004251F">
        <w:rPr>
          <w:rFonts w:ascii="Times New Roman" w:hAnsi="Times New Roman" w:cs="Times New Roman"/>
          <w:sz w:val="24"/>
          <w:szCs w:val="24"/>
        </w:rPr>
        <w:t xml:space="preserve"> </w:t>
      </w:r>
      <w:r w:rsidR="00637204" w:rsidRPr="0004251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применять исторические знания для осмысления сущности общественных явлений,</w:t>
      </w:r>
      <w:r w:rsidR="00637204" w:rsidRPr="0004251F">
        <w:rPr>
          <w:rFonts w:ascii="Times New Roman" w:hAnsi="Times New Roman" w:cs="Times New Roman"/>
          <w:sz w:val="24"/>
          <w:szCs w:val="24"/>
        </w:rPr>
        <w:t xml:space="preserve"> </w:t>
      </w:r>
      <w:r w:rsidR="00637204" w:rsidRPr="0004251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искать, анализировать, сопоставлять и оценивать содержащуюся в различных источниках информацию о событиях и явлениях прошлого.</w:t>
      </w:r>
      <w:r w:rsidR="00637204" w:rsidRPr="0004251F">
        <w:rPr>
          <w:rFonts w:ascii="Times New Roman" w:hAnsi="Times New Roman" w:cs="Times New Roman"/>
          <w:sz w:val="24"/>
          <w:szCs w:val="24"/>
        </w:rPr>
        <w:t xml:space="preserve"> ВПР </w:t>
      </w:r>
      <w:r w:rsidR="00637204" w:rsidRPr="0004251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проверяет знание обучающимися истории, культуры родного края.</w:t>
      </w:r>
      <w:r w:rsidR="00637204" w:rsidRPr="0004251F">
        <w:rPr>
          <w:rFonts w:ascii="Times New Roman" w:hAnsi="Times New Roman" w:cs="Times New Roman"/>
          <w:sz w:val="24"/>
          <w:szCs w:val="24"/>
        </w:rPr>
        <w:t xml:space="preserve"> </w:t>
      </w:r>
      <w:r w:rsidR="00637204" w:rsidRPr="0004251F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Лучше всего обучающиеся справились с заданиями, связанными с иллюстративным материалом. Ошибки были допущены в задании 1 (соответствие между событиями), 2 (исторические источники), 4 (исторические личности), 5 (работа с картой).</w:t>
      </w:r>
    </w:p>
    <w:p w:rsidR="00637204" w:rsidRPr="0004251F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637204" w:rsidRPr="0004251F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51F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1.Продолжить формирование умений и навыков определять исторические термины.</w:t>
      </w:r>
    </w:p>
    <w:p w:rsidR="00637204" w:rsidRPr="0004251F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51F">
        <w:rPr>
          <w:rFonts w:ascii="Times New Roman" w:eastAsia="Times New Roman" w:hAnsi="Times New Roman" w:cs="Times New Roman"/>
          <w:color w:val="000000"/>
          <w:sz w:val="24"/>
          <w:szCs w:val="24"/>
        </w:rPr>
        <w:t>2.Способствовать формированию умений выделять главное в тексте.</w:t>
      </w:r>
    </w:p>
    <w:p w:rsidR="00637204" w:rsidRPr="0004251F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51F">
        <w:rPr>
          <w:rFonts w:ascii="Times New Roman" w:eastAsia="Times New Roman" w:hAnsi="Times New Roman" w:cs="Times New Roman"/>
          <w:color w:val="000000"/>
          <w:sz w:val="24"/>
          <w:szCs w:val="24"/>
        </w:rPr>
        <w:t>3. Развивать умения работать с учебным материалом.</w:t>
      </w:r>
    </w:p>
    <w:p w:rsidR="00637204" w:rsidRPr="0004251F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51F">
        <w:rPr>
          <w:rFonts w:ascii="Times New Roman" w:eastAsia="Times New Roman" w:hAnsi="Times New Roman" w:cs="Times New Roman"/>
          <w:color w:val="000000"/>
          <w:sz w:val="24"/>
          <w:szCs w:val="24"/>
        </w:rPr>
        <w:t>4. Использовать на уроках тестовый материал с повышенным уровнем сложности с целью развития навыков и умений работать с тестовыми заданиями.</w:t>
      </w:r>
    </w:p>
    <w:p w:rsidR="00D97C70" w:rsidRPr="0004251F" w:rsidRDefault="00D97C70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25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География </w:t>
      </w:r>
    </w:p>
    <w:p w:rsidR="00D97C70" w:rsidRPr="0004251F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51F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заданий – 10.</w:t>
      </w:r>
    </w:p>
    <w:p w:rsidR="00E12F24" w:rsidRPr="0004251F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51F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балл – 37.</w:t>
      </w:r>
    </w:p>
    <w:p w:rsidR="00E12F24" w:rsidRPr="0004251F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51F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– 60 минут.</w:t>
      </w:r>
    </w:p>
    <w:p w:rsidR="00580075" w:rsidRPr="0004251F" w:rsidRDefault="00E12F24" w:rsidP="007E3290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25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Выводы:  </w:t>
      </w:r>
      <w:r w:rsidR="00580075" w:rsidRPr="0004251F">
        <w:rPr>
          <w:rFonts w:ascii="Times New Roman" w:hAnsi="Times New Roman" w:cs="Times New Roman"/>
          <w:sz w:val="24"/>
          <w:szCs w:val="24"/>
        </w:rPr>
        <w:t>Хорошие</w:t>
      </w:r>
      <w:proofErr w:type="gramEnd"/>
      <w:r w:rsidR="00580075" w:rsidRPr="0004251F">
        <w:rPr>
          <w:rFonts w:ascii="Times New Roman" w:hAnsi="Times New Roman" w:cs="Times New Roman"/>
          <w:sz w:val="24"/>
          <w:szCs w:val="24"/>
        </w:rPr>
        <w:t xml:space="preserve"> результаты при выполнении ВПР учащиеся </w:t>
      </w:r>
      <w:r w:rsidR="007E3290" w:rsidRPr="0004251F">
        <w:rPr>
          <w:rFonts w:ascii="Times New Roman" w:hAnsi="Times New Roman" w:cs="Times New Roman"/>
          <w:sz w:val="24"/>
          <w:szCs w:val="24"/>
        </w:rPr>
        <w:t>показали в части заданий, нацеленных на работу с топографической картой,  на анализ графической интерпретации погоды</w:t>
      </w:r>
      <w:r w:rsidR="00580075" w:rsidRPr="0004251F">
        <w:rPr>
          <w:rFonts w:ascii="Times New Roman" w:hAnsi="Times New Roman" w:cs="Times New Roman"/>
          <w:sz w:val="24"/>
          <w:szCs w:val="24"/>
        </w:rPr>
        <w:t xml:space="preserve">, </w:t>
      </w:r>
      <w:r w:rsidR="007E3290" w:rsidRPr="0004251F">
        <w:rPr>
          <w:rFonts w:ascii="Times New Roman" w:hAnsi="Times New Roman" w:cs="Times New Roman"/>
          <w:sz w:val="24"/>
          <w:szCs w:val="24"/>
        </w:rPr>
        <w:t>определение времени в разных частях Земли. Наибольшие затруднения возникли при работе с географической картой, с сопоставлением элементов описания и природных зон, при работе с текстом географического содержания. Можно отметить, что работы выполнены на удовлетворительном уровне.</w:t>
      </w:r>
    </w:p>
    <w:p w:rsidR="00453043" w:rsidRPr="0004251F" w:rsidRDefault="007E3290" w:rsidP="00453043">
      <w:p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51F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453043" w:rsidRPr="0004251F" w:rsidRDefault="00580075" w:rsidP="00453043">
      <w:pPr>
        <w:pStyle w:val="a6"/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51F">
        <w:rPr>
          <w:rFonts w:ascii="Times New Roman" w:hAnsi="Times New Roman" w:cs="Times New Roman"/>
          <w:sz w:val="24"/>
          <w:szCs w:val="24"/>
        </w:rPr>
        <w:t>Провести коррекцию знаний.</w:t>
      </w:r>
    </w:p>
    <w:p w:rsidR="00580075" w:rsidRPr="0004251F" w:rsidRDefault="00580075" w:rsidP="00453043">
      <w:pPr>
        <w:pStyle w:val="a6"/>
        <w:numPr>
          <w:ilvl w:val="0"/>
          <w:numId w:val="17"/>
        </w:numPr>
        <w:shd w:val="clear" w:color="auto" w:fill="FFFFFF"/>
        <w:spacing w:after="125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04251F">
        <w:rPr>
          <w:rFonts w:ascii="Times New Roman" w:hAnsi="Times New Roman" w:cs="Times New Roman"/>
          <w:sz w:val="24"/>
          <w:szCs w:val="24"/>
        </w:rPr>
        <w:t>Продолжать формировать навыки самостоятельной работы учащихся.</w:t>
      </w:r>
      <w:r w:rsidRPr="0004251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</w:p>
    <w:p w:rsidR="00580075" w:rsidRDefault="00580075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4F5A" w:rsidRDefault="007A4F5A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4F5A" w:rsidRPr="0004251F" w:rsidRDefault="007A4F5A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4E21" w:rsidRPr="0004251F" w:rsidRDefault="00534E21" w:rsidP="005652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Сравнительный а</w:t>
      </w:r>
      <w:r w:rsidR="00453043"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нализ результатов всероссийских проверочных работ в </w:t>
      </w:r>
      <w:r w:rsidR="00E06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Start"/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 классах</w:t>
      </w:r>
      <w:proofErr w:type="gramEnd"/>
      <w:r w:rsidR="007576C8"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3 года</w:t>
      </w: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34E21" w:rsidRPr="0004251F" w:rsidRDefault="00534E21" w:rsidP="00534E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564"/>
        <w:gridCol w:w="570"/>
        <w:gridCol w:w="426"/>
        <w:gridCol w:w="567"/>
        <w:gridCol w:w="425"/>
        <w:gridCol w:w="567"/>
        <w:gridCol w:w="606"/>
        <w:gridCol w:w="528"/>
        <w:gridCol w:w="567"/>
        <w:gridCol w:w="567"/>
        <w:gridCol w:w="567"/>
        <w:gridCol w:w="567"/>
        <w:gridCol w:w="567"/>
        <w:gridCol w:w="850"/>
      </w:tblGrid>
      <w:tr w:rsidR="007A4F5A" w:rsidRPr="0004251F" w:rsidTr="004744A2">
        <w:trPr>
          <w:trHeight w:val="226"/>
        </w:trPr>
        <w:tc>
          <w:tcPr>
            <w:tcW w:w="1560" w:type="dxa"/>
          </w:tcPr>
          <w:p w:rsidR="007A4F5A" w:rsidRPr="0004251F" w:rsidRDefault="007A4F5A" w:rsidP="007A4F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Предметы </w:t>
            </w:r>
          </w:p>
        </w:tc>
        <w:tc>
          <w:tcPr>
            <w:tcW w:w="2694" w:type="dxa"/>
            <w:gridSpan w:val="5"/>
          </w:tcPr>
          <w:p w:rsidR="007A4F5A" w:rsidRPr="0004251F" w:rsidRDefault="007A4F5A" w:rsidP="007A4F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5"/>
          </w:tcPr>
          <w:p w:rsidR="007A4F5A" w:rsidRPr="0004251F" w:rsidRDefault="007A4F5A" w:rsidP="007A4F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3118" w:type="dxa"/>
            <w:gridSpan w:val="5"/>
          </w:tcPr>
          <w:p w:rsidR="007A4F5A" w:rsidRPr="0004251F" w:rsidRDefault="007A4F5A" w:rsidP="007A4F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2022-2023</w:t>
            </w:r>
          </w:p>
        </w:tc>
      </w:tr>
      <w:tr w:rsidR="00534E21" w:rsidRPr="0004251F" w:rsidTr="004744A2">
        <w:tc>
          <w:tcPr>
            <w:tcW w:w="1560" w:type="dxa"/>
            <w:vMerge w:val="restart"/>
          </w:tcPr>
          <w:p w:rsidR="00534E21" w:rsidRPr="0004251F" w:rsidRDefault="00534E21" w:rsidP="00841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</w:tcPr>
          <w:p w:rsidR="00534E21" w:rsidRPr="0004251F" w:rsidRDefault="00534E21" w:rsidP="00841E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Выполнили на:</w:t>
            </w:r>
          </w:p>
        </w:tc>
        <w:tc>
          <w:tcPr>
            <w:tcW w:w="567" w:type="dxa"/>
            <w:vMerge w:val="restart"/>
          </w:tcPr>
          <w:p w:rsidR="00534E21" w:rsidRPr="0004251F" w:rsidRDefault="00534E21" w:rsidP="00841E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</w:t>
            </w:r>
          </w:p>
          <w:p w:rsidR="00534E21" w:rsidRPr="0004251F" w:rsidRDefault="00534E21" w:rsidP="00841E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126" w:type="dxa"/>
            <w:gridSpan w:val="4"/>
          </w:tcPr>
          <w:p w:rsidR="00534E21" w:rsidRPr="0004251F" w:rsidRDefault="00534E21" w:rsidP="00841E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Выполнили на:</w:t>
            </w:r>
          </w:p>
        </w:tc>
        <w:tc>
          <w:tcPr>
            <w:tcW w:w="567" w:type="dxa"/>
            <w:vMerge w:val="restart"/>
          </w:tcPr>
          <w:p w:rsidR="00534E21" w:rsidRPr="0004251F" w:rsidRDefault="00534E21" w:rsidP="00841E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</w:t>
            </w:r>
          </w:p>
          <w:p w:rsidR="00534E21" w:rsidRPr="0004251F" w:rsidRDefault="00534E21" w:rsidP="00841E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268" w:type="dxa"/>
            <w:gridSpan w:val="4"/>
          </w:tcPr>
          <w:p w:rsidR="00534E21" w:rsidRPr="0004251F" w:rsidRDefault="00534E21" w:rsidP="00841E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Выполнили на:</w:t>
            </w:r>
          </w:p>
        </w:tc>
        <w:tc>
          <w:tcPr>
            <w:tcW w:w="850" w:type="dxa"/>
            <w:vMerge w:val="restart"/>
          </w:tcPr>
          <w:p w:rsidR="00534E21" w:rsidRPr="0004251F" w:rsidRDefault="00534E21" w:rsidP="00841E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</w:t>
            </w:r>
          </w:p>
          <w:p w:rsidR="00534E21" w:rsidRPr="0004251F" w:rsidRDefault="00534E21" w:rsidP="00841E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</w:tr>
      <w:tr w:rsidR="00534E21" w:rsidRPr="0004251F" w:rsidTr="004744A2">
        <w:tc>
          <w:tcPr>
            <w:tcW w:w="1560" w:type="dxa"/>
            <w:vMerge/>
          </w:tcPr>
          <w:p w:rsidR="00534E21" w:rsidRPr="0004251F" w:rsidRDefault="00534E21" w:rsidP="00841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34E21" w:rsidRPr="0004251F" w:rsidRDefault="00534E21" w:rsidP="00841E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dxa"/>
          </w:tcPr>
          <w:p w:rsidR="00534E21" w:rsidRPr="0004251F" w:rsidRDefault="00534E21" w:rsidP="00841E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dxa"/>
          </w:tcPr>
          <w:p w:rsidR="00534E21" w:rsidRPr="0004251F" w:rsidRDefault="00534E21" w:rsidP="00841E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</w:tcPr>
          <w:p w:rsidR="00534E21" w:rsidRPr="0004251F" w:rsidRDefault="00534E21" w:rsidP="00841E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Merge/>
          </w:tcPr>
          <w:p w:rsidR="00534E21" w:rsidRPr="0004251F" w:rsidRDefault="00534E21" w:rsidP="00841E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34E21" w:rsidRPr="0004251F" w:rsidRDefault="00534E21" w:rsidP="00841E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34E21" w:rsidRPr="0004251F" w:rsidRDefault="00534E21" w:rsidP="00841E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</w:tcPr>
          <w:p w:rsidR="00534E21" w:rsidRPr="0004251F" w:rsidRDefault="00534E21" w:rsidP="00841E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dxa"/>
          </w:tcPr>
          <w:p w:rsidR="00534E21" w:rsidRPr="0004251F" w:rsidRDefault="00534E21" w:rsidP="00841E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Merge/>
          </w:tcPr>
          <w:p w:rsidR="00534E21" w:rsidRPr="0004251F" w:rsidRDefault="00534E21" w:rsidP="00841E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34E21" w:rsidRPr="0004251F" w:rsidRDefault="00534E21" w:rsidP="00841E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34E21" w:rsidRPr="0004251F" w:rsidRDefault="00534E21" w:rsidP="00841E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534E21" w:rsidRPr="0004251F" w:rsidRDefault="00534E21" w:rsidP="00841E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34E21" w:rsidRPr="0004251F" w:rsidRDefault="00534E21" w:rsidP="00841E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Merge/>
          </w:tcPr>
          <w:p w:rsidR="00534E21" w:rsidRPr="0004251F" w:rsidRDefault="00534E21" w:rsidP="00841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7C9" w:rsidRPr="0004251F" w:rsidTr="004744A2">
        <w:tc>
          <w:tcPr>
            <w:tcW w:w="1560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4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6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D217C9" w:rsidRPr="00475DD3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D217C9" w:rsidRPr="00475DD3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6" w:type="dxa"/>
          </w:tcPr>
          <w:p w:rsidR="00D217C9" w:rsidRPr="00475DD3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8" w:type="dxa"/>
          </w:tcPr>
          <w:p w:rsidR="00D217C9" w:rsidRPr="00475DD3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217C9" w:rsidRPr="0004251F" w:rsidTr="004744A2">
        <w:tc>
          <w:tcPr>
            <w:tcW w:w="1560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0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6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D217C9" w:rsidRPr="00475DD3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D217C9" w:rsidRPr="00475DD3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6" w:type="dxa"/>
          </w:tcPr>
          <w:p w:rsidR="00D217C9" w:rsidRPr="00475DD3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8" w:type="dxa"/>
          </w:tcPr>
          <w:p w:rsidR="00D217C9" w:rsidRPr="00475DD3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217C9" w:rsidRPr="0004251F" w:rsidTr="004744A2">
        <w:tc>
          <w:tcPr>
            <w:tcW w:w="1560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0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6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D217C9" w:rsidRPr="00475DD3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D217C9" w:rsidRPr="00475DD3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6" w:type="dxa"/>
          </w:tcPr>
          <w:p w:rsidR="00D217C9" w:rsidRPr="00475DD3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8" w:type="dxa"/>
          </w:tcPr>
          <w:p w:rsidR="00D217C9" w:rsidRPr="00475DD3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217C9" w:rsidRPr="0004251F" w:rsidTr="004744A2">
        <w:tc>
          <w:tcPr>
            <w:tcW w:w="1560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Обществознание  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0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6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D217C9" w:rsidRPr="00475DD3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D217C9" w:rsidRPr="00475DD3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6" w:type="dxa"/>
          </w:tcPr>
          <w:p w:rsidR="00D217C9" w:rsidRPr="00475DD3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8" w:type="dxa"/>
          </w:tcPr>
          <w:p w:rsidR="00D217C9" w:rsidRPr="00475DD3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217C9" w:rsidRPr="0004251F" w:rsidTr="004744A2">
        <w:tc>
          <w:tcPr>
            <w:tcW w:w="1560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4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6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D217C9" w:rsidRPr="00475DD3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D217C9" w:rsidRPr="00475DD3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6" w:type="dxa"/>
          </w:tcPr>
          <w:p w:rsidR="00D217C9" w:rsidRPr="00475DD3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8" w:type="dxa"/>
          </w:tcPr>
          <w:p w:rsidR="00D217C9" w:rsidRPr="00475DD3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217C9" w:rsidRPr="0004251F" w:rsidTr="004744A2">
        <w:tc>
          <w:tcPr>
            <w:tcW w:w="1560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0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6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D217C9" w:rsidRPr="00475DD3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D217C9" w:rsidRPr="00475DD3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6" w:type="dxa"/>
          </w:tcPr>
          <w:p w:rsidR="00D217C9" w:rsidRPr="00475DD3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8" w:type="dxa"/>
          </w:tcPr>
          <w:p w:rsidR="00D217C9" w:rsidRPr="00475DD3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</w:tr>
      <w:tr w:rsidR="00D217C9" w:rsidRPr="0004251F" w:rsidTr="004744A2">
        <w:tc>
          <w:tcPr>
            <w:tcW w:w="1560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0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6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D217C9" w:rsidRPr="00475DD3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D217C9" w:rsidRPr="00475DD3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6" w:type="dxa"/>
          </w:tcPr>
          <w:p w:rsidR="00D217C9" w:rsidRPr="00475DD3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8" w:type="dxa"/>
          </w:tcPr>
          <w:p w:rsidR="00D217C9" w:rsidRPr="00475DD3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217C9" w:rsidRPr="0004251F" w:rsidTr="004744A2">
        <w:tc>
          <w:tcPr>
            <w:tcW w:w="1560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0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25" w:type="dxa"/>
          </w:tcPr>
          <w:p w:rsidR="00D217C9" w:rsidRPr="00475DD3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D217C9" w:rsidRPr="00475DD3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6" w:type="dxa"/>
          </w:tcPr>
          <w:p w:rsidR="00D217C9" w:rsidRPr="00475DD3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8" w:type="dxa"/>
          </w:tcPr>
          <w:p w:rsidR="00D217C9" w:rsidRPr="00475DD3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D217C9" w:rsidRPr="0004251F" w:rsidRDefault="00D217C9" w:rsidP="00D21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534E21" w:rsidRPr="0004251F" w:rsidRDefault="00534E21" w:rsidP="00534E2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2F4" w:rsidRPr="0004251F" w:rsidRDefault="005652F4" w:rsidP="000425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5"/>
        <w:gridCol w:w="1254"/>
        <w:gridCol w:w="1254"/>
        <w:gridCol w:w="1254"/>
        <w:gridCol w:w="1254"/>
        <w:gridCol w:w="1255"/>
        <w:gridCol w:w="1255"/>
      </w:tblGrid>
      <w:tr w:rsidR="00534E21" w:rsidRPr="0004251F" w:rsidTr="00E0651A">
        <w:tc>
          <w:tcPr>
            <w:tcW w:w="2045" w:type="dxa"/>
          </w:tcPr>
          <w:p w:rsidR="00534E21" w:rsidRPr="0004251F" w:rsidRDefault="00534E21" w:rsidP="00841E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Предметы </w:t>
            </w:r>
          </w:p>
        </w:tc>
        <w:tc>
          <w:tcPr>
            <w:tcW w:w="3762" w:type="dxa"/>
            <w:gridSpan w:val="3"/>
          </w:tcPr>
          <w:p w:rsidR="00534E21" w:rsidRPr="0004251F" w:rsidRDefault="00534E21" w:rsidP="00841E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Процент успеваемости </w:t>
            </w:r>
          </w:p>
        </w:tc>
        <w:tc>
          <w:tcPr>
            <w:tcW w:w="3764" w:type="dxa"/>
            <w:gridSpan w:val="3"/>
          </w:tcPr>
          <w:p w:rsidR="00534E21" w:rsidRPr="0004251F" w:rsidRDefault="00534E21" w:rsidP="00841E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 качественной успеваемости</w:t>
            </w:r>
          </w:p>
        </w:tc>
      </w:tr>
      <w:tr w:rsidR="00122C43" w:rsidRPr="0004251F" w:rsidTr="00E0651A">
        <w:tc>
          <w:tcPr>
            <w:tcW w:w="204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A4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7A4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7A4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A4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7A4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7A4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22C43" w:rsidRPr="0004251F" w:rsidTr="00E0651A">
        <w:tc>
          <w:tcPr>
            <w:tcW w:w="204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5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22C43" w:rsidRPr="0004251F" w:rsidTr="00E0651A">
        <w:tc>
          <w:tcPr>
            <w:tcW w:w="204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5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5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122C43" w:rsidRPr="0004251F" w:rsidTr="00E0651A">
        <w:tc>
          <w:tcPr>
            <w:tcW w:w="204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5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5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22C43" w:rsidRPr="0004251F" w:rsidTr="00E0651A">
        <w:tc>
          <w:tcPr>
            <w:tcW w:w="204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5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5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122C43" w:rsidRPr="0004251F" w:rsidTr="00E0651A">
        <w:tc>
          <w:tcPr>
            <w:tcW w:w="204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5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5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122C43" w:rsidRPr="0004251F" w:rsidTr="00E0651A">
        <w:tc>
          <w:tcPr>
            <w:tcW w:w="204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5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122C43" w:rsidRPr="0004251F" w:rsidTr="00E0651A">
        <w:tc>
          <w:tcPr>
            <w:tcW w:w="204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22C43" w:rsidRPr="0004251F" w:rsidTr="00E0651A">
        <w:tc>
          <w:tcPr>
            <w:tcW w:w="204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55" w:type="dxa"/>
          </w:tcPr>
          <w:p w:rsidR="00122C43" w:rsidRPr="0004251F" w:rsidRDefault="00122C43" w:rsidP="0012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7A4F5A" w:rsidRDefault="00FC4FBD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A4F5A" w:rsidRDefault="007A4F5A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F5A" w:rsidRDefault="007A4F5A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F5A" w:rsidRDefault="007A4F5A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F5A" w:rsidRDefault="007A4F5A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F5A" w:rsidRDefault="007A4F5A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F5A" w:rsidRDefault="007A4F5A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F5A" w:rsidRDefault="007A4F5A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F5A" w:rsidRDefault="007A4F5A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F5A" w:rsidRDefault="007A4F5A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F5A" w:rsidRDefault="007A4F5A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F5A" w:rsidRDefault="007A4F5A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F5A" w:rsidRDefault="007A4F5A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F5A" w:rsidRDefault="007A4F5A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F5A" w:rsidRDefault="007A4F5A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F5A" w:rsidRDefault="007A4F5A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F5A" w:rsidRDefault="007A4F5A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F5A" w:rsidRDefault="007A4F5A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E21" w:rsidRPr="0004251F" w:rsidRDefault="00FC4FBD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Процент успеваемости</w:t>
      </w:r>
    </w:p>
    <w:p w:rsidR="00FC4FBD" w:rsidRPr="0004251F" w:rsidRDefault="00FC4FBD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7E1" w:rsidRPr="0004251F" w:rsidRDefault="00FA37E1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15DC7" w:rsidRPr="0004251F" w:rsidRDefault="00515DC7" w:rsidP="00F76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DC7" w:rsidRPr="0004251F" w:rsidRDefault="00515DC7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FBD" w:rsidRPr="0004251F" w:rsidRDefault="00FC4FBD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Процент качества успеваемости</w:t>
      </w:r>
    </w:p>
    <w:p w:rsidR="00FC4FBD" w:rsidRPr="0004251F" w:rsidRDefault="00FC4FBD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53043" w:rsidRPr="0004251F" w:rsidRDefault="00453043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453043" w:rsidRPr="0004251F" w:rsidRDefault="00453043" w:rsidP="00BD6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заданий – </w:t>
      </w:r>
      <w:r w:rsidR="00BD6FBB"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</w:p>
    <w:p w:rsidR="00BD6FBB" w:rsidRPr="0004251F" w:rsidRDefault="00BD6FBB" w:rsidP="00BD6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47.</w:t>
      </w:r>
    </w:p>
    <w:p w:rsidR="00453043" w:rsidRPr="0004251F" w:rsidRDefault="00453043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– </w:t>
      </w:r>
      <w:r w:rsidR="00BD6FBB"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90 минут.</w:t>
      </w:r>
    </w:p>
    <w:p w:rsidR="00515DC7" w:rsidRPr="0004251F" w:rsidRDefault="00515DC7" w:rsidP="00515DC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04251F">
        <w:rPr>
          <w:rFonts w:ascii="Times New Roman" w:hAnsi="Times New Roman"/>
          <w:b/>
          <w:sz w:val="24"/>
          <w:szCs w:val="24"/>
          <w:lang w:eastAsia="ru-RU"/>
        </w:rPr>
        <w:t>По  итогам</w:t>
      </w:r>
      <w:proofErr w:type="gramEnd"/>
      <w:r w:rsidRPr="0004251F">
        <w:rPr>
          <w:rFonts w:ascii="Times New Roman" w:hAnsi="Times New Roman"/>
          <w:b/>
          <w:sz w:val="24"/>
          <w:szCs w:val="24"/>
          <w:lang w:eastAsia="ru-RU"/>
        </w:rPr>
        <w:t xml:space="preserve"> проведённой  ВПР было установлено, что обучающимися  допущены ошибки на изученные  темы: </w:t>
      </w:r>
    </w:p>
    <w:p w:rsidR="00515DC7" w:rsidRPr="0004251F" w:rsidRDefault="00515DC7" w:rsidP="00515DC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4251F">
        <w:rPr>
          <w:rFonts w:ascii="Times New Roman" w:hAnsi="Times New Roman"/>
          <w:sz w:val="24"/>
          <w:szCs w:val="24"/>
          <w:lang w:eastAsia="ru-RU"/>
        </w:rPr>
        <w:t>1.Знаки препинания при причастном обороте;</w:t>
      </w:r>
    </w:p>
    <w:p w:rsidR="00515DC7" w:rsidRPr="0004251F" w:rsidRDefault="00515DC7" w:rsidP="00515DC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4251F">
        <w:rPr>
          <w:rFonts w:ascii="Times New Roman" w:hAnsi="Times New Roman"/>
          <w:sz w:val="24"/>
          <w:szCs w:val="24"/>
          <w:lang w:eastAsia="ru-RU"/>
        </w:rPr>
        <w:t>2. Чередование гласных а - о в корне;</w:t>
      </w:r>
    </w:p>
    <w:p w:rsidR="00515DC7" w:rsidRPr="0004251F" w:rsidRDefault="00515DC7" w:rsidP="00515DC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4251F">
        <w:rPr>
          <w:rFonts w:ascii="Times New Roman" w:hAnsi="Times New Roman"/>
          <w:sz w:val="24"/>
          <w:szCs w:val="24"/>
          <w:lang w:eastAsia="ru-RU"/>
        </w:rPr>
        <w:t>3. н/</w:t>
      </w:r>
      <w:proofErr w:type="spellStart"/>
      <w:r w:rsidRPr="0004251F">
        <w:rPr>
          <w:rFonts w:ascii="Times New Roman" w:hAnsi="Times New Roman"/>
          <w:sz w:val="24"/>
          <w:szCs w:val="24"/>
          <w:lang w:eastAsia="ru-RU"/>
        </w:rPr>
        <w:t>нн</w:t>
      </w:r>
      <w:proofErr w:type="spellEnd"/>
      <w:r w:rsidRPr="0004251F">
        <w:rPr>
          <w:rFonts w:ascii="Times New Roman" w:hAnsi="Times New Roman"/>
          <w:sz w:val="24"/>
          <w:szCs w:val="24"/>
          <w:lang w:eastAsia="ru-RU"/>
        </w:rPr>
        <w:t xml:space="preserve"> в суффиксах причастий;</w:t>
      </w:r>
    </w:p>
    <w:p w:rsidR="00515DC7" w:rsidRPr="0004251F" w:rsidRDefault="00515DC7" w:rsidP="00515DC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4251F">
        <w:rPr>
          <w:rFonts w:ascii="Times New Roman" w:hAnsi="Times New Roman"/>
          <w:sz w:val="24"/>
          <w:szCs w:val="24"/>
          <w:lang w:eastAsia="ru-RU"/>
        </w:rPr>
        <w:t>4. Правописание предлогов, союзов</w:t>
      </w:r>
    </w:p>
    <w:p w:rsidR="00515DC7" w:rsidRPr="0004251F" w:rsidRDefault="00515DC7" w:rsidP="00515DC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4251F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Обучающимися неплохо освоены темы: </w:t>
      </w:r>
    </w:p>
    <w:p w:rsidR="00515DC7" w:rsidRPr="0004251F" w:rsidRDefault="00515DC7" w:rsidP="00515D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251F">
        <w:rPr>
          <w:rFonts w:ascii="Times New Roman" w:hAnsi="Times New Roman"/>
          <w:sz w:val="24"/>
          <w:szCs w:val="24"/>
          <w:lang w:eastAsia="ru-RU"/>
        </w:rPr>
        <w:t>1.-н- и –</w:t>
      </w:r>
      <w:proofErr w:type="spellStart"/>
      <w:r w:rsidRPr="0004251F">
        <w:rPr>
          <w:rFonts w:ascii="Times New Roman" w:hAnsi="Times New Roman"/>
          <w:sz w:val="24"/>
          <w:szCs w:val="24"/>
          <w:lang w:eastAsia="ru-RU"/>
        </w:rPr>
        <w:t>нн</w:t>
      </w:r>
      <w:proofErr w:type="spellEnd"/>
      <w:r w:rsidRPr="0004251F">
        <w:rPr>
          <w:rFonts w:ascii="Times New Roman" w:hAnsi="Times New Roman"/>
          <w:sz w:val="24"/>
          <w:szCs w:val="24"/>
          <w:lang w:eastAsia="ru-RU"/>
        </w:rPr>
        <w:t>- в прилагательных;</w:t>
      </w:r>
    </w:p>
    <w:p w:rsidR="00515DC7" w:rsidRPr="0004251F" w:rsidRDefault="00515DC7" w:rsidP="00515D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251F">
        <w:rPr>
          <w:rFonts w:ascii="Times New Roman" w:hAnsi="Times New Roman"/>
          <w:sz w:val="24"/>
          <w:szCs w:val="24"/>
          <w:lang w:eastAsia="ru-RU"/>
        </w:rPr>
        <w:t>2. Орфоэпические нормы;</w:t>
      </w:r>
    </w:p>
    <w:p w:rsidR="00515DC7" w:rsidRPr="0004251F" w:rsidRDefault="00515DC7" w:rsidP="00515D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251F">
        <w:rPr>
          <w:rFonts w:ascii="Times New Roman" w:hAnsi="Times New Roman"/>
          <w:sz w:val="24"/>
          <w:szCs w:val="24"/>
          <w:lang w:eastAsia="ru-RU"/>
        </w:rPr>
        <w:t>3.Знаки препинания при обращении.</w:t>
      </w:r>
    </w:p>
    <w:p w:rsidR="00515DC7" w:rsidRPr="0004251F" w:rsidRDefault="00515DC7" w:rsidP="00515D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251F">
        <w:rPr>
          <w:rFonts w:ascii="Times New Roman" w:hAnsi="Times New Roman"/>
          <w:b/>
          <w:sz w:val="24"/>
          <w:szCs w:val="24"/>
          <w:lang w:eastAsia="ru-RU"/>
        </w:rPr>
        <w:t>Выводы:</w:t>
      </w:r>
      <w:r w:rsidRPr="0004251F">
        <w:rPr>
          <w:rFonts w:ascii="Times New Roman" w:hAnsi="Times New Roman"/>
          <w:sz w:val="24"/>
          <w:szCs w:val="24"/>
          <w:lang w:eastAsia="ru-RU"/>
        </w:rPr>
        <w:t xml:space="preserve"> Обучающимися допущены ошибки при выборе гласной в чередующихся корнях; некоторые ребята не смогли правильно морфологический и синтаксический разборы; не смогли найти и исправить грамматическую ошибку в предложении; затруднения вызвало определить и записать основную мысль прочитанного текста.</w:t>
      </w:r>
    </w:p>
    <w:p w:rsidR="00515DC7" w:rsidRPr="0004251F" w:rsidRDefault="00515DC7" w:rsidP="00515DC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15DC7" w:rsidRPr="0004251F" w:rsidRDefault="00515DC7" w:rsidP="00515D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251F">
        <w:rPr>
          <w:rFonts w:ascii="Times New Roman" w:hAnsi="Times New Roman"/>
          <w:b/>
          <w:sz w:val="24"/>
          <w:szCs w:val="24"/>
          <w:lang w:eastAsia="ru-RU"/>
        </w:rPr>
        <w:t>Рекомендации:</w:t>
      </w:r>
      <w:r w:rsidRPr="0004251F">
        <w:rPr>
          <w:rFonts w:ascii="Times New Roman" w:hAnsi="Times New Roman"/>
          <w:sz w:val="24"/>
          <w:szCs w:val="24"/>
          <w:lang w:eastAsia="ru-RU"/>
        </w:rPr>
        <w:t xml:space="preserve"> Провести дополнительные </w:t>
      </w:r>
      <w:proofErr w:type="gramStart"/>
      <w:r w:rsidRPr="0004251F">
        <w:rPr>
          <w:rFonts w:ascii="Times New Roman" w:hAnsi="Times New Roman"/>
          <w:sz w:val="24"/>
          <w:szCs w:val="24"/>
          <w:lang w:eastAsia="ru-RU"/>
        </w:rPr>
        <w:t>тренировочные  упражнения</w:t>
      </w:r>
      <w:proofErr w:type="gramEnd"/>
      <w:r w:rsidRPr="0004251F">
        <w:rPr>
          <w:rFonts w:ascii="Times New Roman" w:hAnsi="Times New Roman"/>
          <w:sz w:val="24"/>
          <w:szCs w:val="24"/>
          <w:lang w:eastAsia="ru-RU"/>
        </w:rPr>
        <w:t xml:space="preserve"> в ликвидации пробелов на ближайших уроках русского языка; в данном  классе уделять больше внимания  темам, в которых допущены ошибки. В классе будет организовано повторение указанных тем. Планировать групповые и индивидуальные занятия с учётом результатов ВПР.</w:t>
      </w:r>
    </w:p>
    <w:p w:rsidR="0093014C" w:rsidRPr="0004251F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Математика </w:t>
      </w:r>
    </w:p>
    <w:p w:rsidR="0093014C" w:rsidRPr="0004251F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16.</w:t>
      </w:r>
    </w:p>
    <w:p w:rsidR="0093014C" w:rsidRPr="0004251F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19.</w:t>
      </w:r>
    </w:p>
    <w:p w:rsidR="0093014C" w:rsidRPr="0004251F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90 минут.</w:t>
      </w:r>
    </w:p>
    <w:p w:rsidR="0051264D" w:rsidRPr="0004251F" w:rsidRDefault="0051264D" w:rsidP="005126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Выводы:</w:t>
      </w:r>
    </w:p>
    <w:p w:rsidR="0051264D" w:rsidRPr="0004251F" w:rsidRDefault="0051264D" w:rsidP="005126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 ВПР по математике указывают на пробелы в знаниях, умениях и навыках учащихся, которые должны формироваться в курсе математики основной школы. К ним относятся умение выполнять, сочетая устные и письменные приёмы, арифметические действия числами, сравнивать числа, решать элементарные задачи, интерпретировать диаграммы, таблицы реальных зависимостей,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</w:t>
      </w:r>
    </w:p>
    <w:p w:rsidR="0051264D" w:rsidRPr="0004251F" w:rsidRDefault="0051264D" w:rsidP="005126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Основной список тем, подлежащих контролю:</w:t>
      </w:r>
    </w:p>
    <w:p w:rsidR="0051264D" w:rsidRPr="0004251F" w:rsidRDefault="0051264D" w:rsidP="005126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Вычисление значений буквенных выражений.</w:t>
      </w:r>
    </w:p>
    <w:p w:rsidR="0051264D" w:rsidRPr="0004251F" w:rsidRDefault="0051264D" w:rsidP="005126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задач на проценты.</w:t>
      </w:r>
    </w:p>
    <w:p w:rsidR="0051264D" w:rsidRPr="0004251F" w:rsidRDefault="0051264D" w:rsidP="005126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Действия с целыми и рациональными числами.</w:t>
      </w:r>
    </w:p>
    <w:p w:rsidR="0051264D" w:rsidRPr="0004251F" w:rsidRDefault="0051264D" w:rsidP="005126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несложных логических задачи методом рассуждений.</w:t>
      </w:r>
    </w:p>
    <w:p w:rsidR="0051264D" w:rsidRPr="0004251F" w:rsidRDefault="0051264D" w:rsidP="005126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5.Чтение и составление таблиц/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51264D" w:rsidRPr="0004251F" w:rsidRDefault="0051264D" w:rsidP="005126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6.Решать задачи на нахождение части числа и числа по его части.</w:t>
      </w:r>
    </w:p>
    <w:p w:rsidR="0051264D" w:rsidRPr="0004251F" w:rsidRDefault="0051264D" w:rsidP="005126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Все действия с обыкновенными дробями.</w:t>
      </w:r>
    </w:p>
    <w:p w:rsidR="0051264D" w:rsidRPr="0004251F" w:rsidRDefault="0051264D" w:rsidP="005126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Все действия с десятичными дробями.</w:t>
      </w:r>
    </w:p>
    <w:p w:rsidR="0051264D" w:rsidRPr="0004251F" w:rsidRDefault="0051264D" w:rsidP="005126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Предложения:</w:t>
      </w:r>
    </w:p>
    <w:p w:rsidR="0051264D" w:rsidRPr="0004251F" w:rsidRDefault="0051264D" w:rsidP="005126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промежуток времени до конца учебного года необходимо провести работу с обучающимися и их родителями.</w:t>
      </w:r>
    </w:p>
    <w:p w:rsidR="0051264D" w:rsidRPr="0004251F" w:rsidRDefault="0051264D" w:rsidP="005126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Продолжить работу по формированию устойчивых вычислительных навыков у учащихся.</w:t>
      </w:r>
    </w:p>
    <w:p w:rsidR="0051264D" w:rsidRPr="0004251F" w:rsidRDefault="0051264D" w:rsidP="005126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Проводить устную работу на уроках с повторением действий с числами с целью закрепления вычислительных навыков учащихся.</w:t>
      </w:r>
    </w:p>
    <w:p w:rsidR="0051264D" w:rsidRPr="0004251F" w:rsidRDefault="0051264D" w:rsidP="005126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51264D" w:rsidRPr="0004251F" w:rsidRDefault="0051264D" w:rsidP="005126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Усилить теоретическую подготовку учащихся.</w:t>
      </w:r>
    </w:p>
    <w:p w:rsidR="0051264D" w:rsidRPr="0004251F" w:rsidRDefault="0051264D" w:rsidP="005126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Разработать индивидуальные маршруты для отдельных обучающихся.</w:t>
      </w:r>
    </w:p>
    <w:p w:rsidR="0051264D" w:rsidRPr="0004251F" w:rsidRDefault="0051264D" w:rsidP="005126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7.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51264D" w:rsidRPr="0004251F" w:rsidRDefault="0051264D" w:rsidP="005126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Продолжить работу по повышению уровня сформированности представлений о межпредметных и </w:t>
      </w:r>
      <w:proofErr w:type="spellStart"/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математики с другими предметами.</w:t>
      </w:r>
    </w:p>
    <w:p w:rsidR="0051264D" w:rsidRPr="0004251F" w:rsidRDefault="0051264D" w:rsidP="005126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  <w:r w:rsidRPr="000425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85A4B" w:rsidRPr="0004251F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A4B" w:rsidRPr="0004251F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Физика </w:t>
      </w:r>
    </w:p>
    <w:p w:rsidR="00385A4B" w:rsidRPr="0004251F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11.</w:t>
      </w:r>
    </w:p>
    <w:p w:rsidR="00385A4B" w:rsidRPr="0004251F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18.</w:t>
      </w:r>
    </w:p>
    <w:p w:rsidR="00385A4B" w:rsidRPr="0004251F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45 минут.</w:t>
      </w:r>
    </w:p>
    <w:p w:rsidR="0088742F" w:rsidRPr="0004251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было установлено, что обучающимися допущены ошибки на изучение тем «Определение длин деления измерительного прибора», «Плотность вещества». Работа показала невысокий уровень знаний за курс 7 класса.</w:t>
      </w:r>
    </w:p>
    <w:p w:rsidR="0088742F" w:rsidRPr="0004251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42F" w:rsidRPr="0004251F" w:rsidRDefault="0088742F" w:rsidP="0088742F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индивидуальную работу со слабоуспевающими детьми.</w:t>
      </w:r>
    </w:p>
    <w:p w:rsidR="0088742F" w:rsidRPr="0004251F" w:rsidRDefault="0088742F" w:rsidP="0088742F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на уроках повторение тем.</w:t>
      </w:r>
    </w:p>
    <w:p w:rsidR="0088742F" w:rsidRPr="0004251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2F" w:rsidRPr="0004251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</w:t>
      </w:r>
    </w:p>
    <w:p w:rsidR="0088742F" w:rsidRPr="0004251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12.</w:t>
      </w:r>
    </w:p>
    <w:p w:rsidR="0088742F" w:rsidRPr="0004251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25.</w:t>
      </w:r>
    </w:p>
    <w:p w:rsidR="0088742F" w:rsidRPr="0004251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60 минут.</w:t>
      </w:r>
    </w:p>
    <w:p w:rsidR="00C81362" w:rsidRPr="0004251F" w:rsidRDefault="00C81362" w:rsidP="00C81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успешно выполнены задания обучающимися 8 класса:</w:t>
      </w:r>
    </w:p>
    <w:p w:rsidR="00C81362" w:rsidRPr="0004251F" w:rsidRDefault="00C81362" w:rsidP="00C81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25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(умение установить соответствия</w:t>
      </w:r>
      <w:proofErr w:type="gramStart"/>
      <w:r w:rsidRPr="000425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  №</w:t>
      </w:r>
      <w:proofErr w:type="gramEnd"/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2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25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(работа с терминами);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с картой);</w:t>
      </w:r>
      <w:r w:rsidRPr="00042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1362" w:rsidRPr="0004251F" w:rsidRDefault="00C81362" w:rsidP="00C8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№6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25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письменными, изобразительными и вещественными историческими источниками</w:t>
      </w:r>
      <w:r w:rsidRPr="000425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№7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25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(умение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письменными, изобразительными источниками, понимать содержащуюся в них информацию</w:t>
      </w:r>
      <w:r w:rsidRPr="000425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  <w:r w:rsidRPr="00042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25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№9</w:t>
      </w:r>
      <w:r w:rsidRPr="000425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</w:t>
      </w:r>
      <w:r w:rsidRPr="000425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C81362" w:rsidRPr="0004251F" w:rsidRDefault="00C81362" w:rsidP="00C8136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№12</w:t>
      </w:r>
      <w:r w:rsidRPr="000425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(знание истории родного края).</w:t>
      </w:r>
    </w:p>
    <w:p w:rsidR="00C81362" w:rsidRPr="0004251F" w:rsidRDefault="00C81362" w:rsidP="00C8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Наибольшее затруднение вызвали у обучающихся задания: </w:t>
      </w:r>
    </w:p>
    <w:p w:rsidR="00C81362" w:rsidRPr="0004251F" w:rsidRDefault="00C81362" w:rsidP="00C8136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№4 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(умение использовать историческую карту как источник информации о границах России и других государств);</w:t>
      </w: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2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№8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25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локализовать во времени хронологические рамки и рубежные события Нового времени</w:t>
      </w:r>
      <w:r w:rsidRPr="000425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  <w:r w:rsidRPr="00042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0425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№10 (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значительных событиях и личностях);</w:t>
      </w:r>
      <w:r w:rsidRPr="000425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№11</w:t>
      </w:r>
      <w:r w:rsidRPr="000425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ключевых событий и процессов отечественной и всеобщей истории</w:t>
      </w:r>
      <w:r w:rsidRPr="000425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:rsidR="00C81362" w:rsidRPr="0004251F" w:rsidRDefault="00C81362" w:rsidP="00C81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4" w:rsidRPr="0004251F" w:rsidRDefault="00C81362" w:rsidP="00C813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Вывод: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Сравнивая результаты ВПР по истории, можно сказать, что половина </w:t>
      </w:r>
      <w:proofErr w:type="gramStart"/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 не</w:t>
      </w:r>
      <w:proofErr w:type="gramEnd"/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справились с работой. В</w:t>
      </w:r>
      <w:r w:rsidRPr="00042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 обучающиеся 8 класса достигли базового </w:t>
      </w:r>
      <w:r w:rsidRPr="00042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уровня подготовки.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проведенного анализа указывают на необходимость дифференцированного подхода в процессе обучения. В 2020-2021 учебном году при подготовке к ВПР необходимо уделить особое внимание заданиям № 4, 8, 10, 11</w:t>
      </w:r>
    </w:p>
    <w:p w:rsidR="00AE4FF4" w:rsidRPr="0004251F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Обществознание </w:t>
      </w:r>
    </w:p>
    <w:p w:rsidR="00AE4FF4" w:rsidRPr="0004251F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9.</w:t>
      </w:r>
    </w:p>
    <w:p w:rsidR="00AE4FF4" w:rsidRPr="0004251F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23.</w:t>
      </w:r>
    </w:p>
    <w:p w:rsidR="00AE4FF4" w:rsidRPr="0004251F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45 минут.</w:t>
      </w:r>
    </w:p>
    <w:p w:rsidR="00AE4FF4" w:rsidRPr="0004251F" w:rsidRDefault="0076584D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допустили ошибки в объяснении смысла высказывания. Были неточности в указании сферы общественной жизни. Хорошо усвоены темы «Человек в экономических отношениях», «Регулирование поведения людей в обществе».</w:t>
      </w:r>
    </w:p>
    <w:p w:rsidR="0076584D" w:rsidRPr="0004251F" w:rsidRDefault="0076584D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76584D" w:rsidRPr="0004251F" w:rsidRDefault="0076584D" w:rsidP="0076584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систематическое повторение материала.</w:t>
      </w:r>
    </w:p>
    <w:p w:rsidR="0076584D" w:rsidRPr="0004251F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84D" w:rsidRPr="0004251F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География </w:t>
      </w:r>
    </w:p>
    <w:p w:rsidR="0076584D" w:rsidRPr="0004251F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8.</w:t>
      </w:r>
    </w:p>
    <w:p w:rsidR="0076584D" w:rsidRPr="0004251F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– 37. </w:t>
      </w:r>
    </w:p>
    <w:p w:rsidR="0076584D" w:rsidRPr="0004251F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90 минут.</w:t>
      </w:r>
    </w:p>
    <w:p w:rsidR="00193E29" w:rsidRPr="0004251F" w:rsidRDefault="00193E29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="00853744"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допущены ошибки на знание тем «Открытия великих путешественников», «Рельеф», «Климатический пояс Земли», «Географические объекты», «Страны и столицы».</w:t>
      </w:r>
    </w:p>
    <w:p w:rsidR="00853744" w:rsidRPr="0004251F" w:rsidRDefault="00853744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Рекомендации: </w:t>
      </w:r>
    </w:p>
    <w:p w:rsidR="00853744" w:rsidRPr="0004251F" w:rsidRDefault="00853744" w:rsidP="00853744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темы, в которых допущены ошибки.</w:t>
      </w:r>
    </w:p>
    <w:p w:rsidR="00853744" w:rsidRPr="0004251F" w:rsidRDefault="00853744" w:rsidP="00853744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как можно чаще предусмотреть работу с географической картой.</w:t>
      </w:r>
    </w:p>
    <w:p w:rsidR="00853744" w:rsidRPr="0004251F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744" w:rsidRPr="0004251F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Биология </w:t>
      </w:r>
    </w:p>
    <w:p w:rsidR="00853744" w:rsidRPr="0004251F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13.</w:t>
      </w:r>
    </w:p>
    <w:p w:rsidR="00853744" w:rsidRPr="0004251F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28.</w:t>
      </w:r>
    </w:p>
    <w:p w:rsidR="00853744" w:rsidRPr="0004251F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60 минут.</w:t>
      </w:r>
    </w:p>
    <w:p w:rsidR="005B641B" w:rsidRPr="0004251F" w:rsidRDefault="005B641B" w:rsidP="005B641B">
      <w:pPr>
        <w:rPr>
          <w:rFonts w:ascii="Calibri" w:eastAsia="Calibri" w:hAnsi="Calibri" w:cs="Times New Roman"/>
          <w:sz w:val="24"/>
          <w:szCs w:val="24"/>
        </w:rPr>
      </w:pPr>
      <w:proofErr w:type="gramStart"/>
      <w:r w:rsidRPr="0004251F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 w:rsidRPr="0004251F">
        <w:rPr>
          <w:rFonts w:ascii="Calibri" w:eastAsia="Calibri" w:hAnsi="Calibri" w:cs="Times New Roman"/>
          <w:sz w:val="24"/>
          <w:szCs w:val="24"/>
        </w:rPr>
        <w:t xml:space="preserve">  </w:t>
      </w:r>
      <w:r w:rsidRPr="0004251F">
        <w:rPr>
          <w:rFonts w:ascii="Times New Roman" w:eastAsia="Calibri" w:hAnsi="Times New Roman" w:cs="Times New Roman"/>
          <w:sz w:val="24"/>
          <w:szCs w:val="24"/>
        </w:rPr>
        <w:t>Назначение</w:t>
      </w:r>
      <w:proofErr w:type="gramEnd"/>
      <w:r w:rsidRPr="0004251F">
        <w:rPr>
          <w:rFonts w:ascii="Times New Roman" w:eastAsia="Calibri" w:hAnsi="Times New Roman" w:cs="Times New Roman"/>
          <w:sz w:val="24"/>
          <w:szCs w:val="24"/>
        </w:rPr>
        <w:t xml:space="preserve"> ВПР по учебному предмету «Биология» – оценить уровень общеобразовательной подготовки обучающихся 8 классов в соответствии с требованиями ФГОС. ВПР позволяют осуществить диагностику достижения предметных и метапредметных результатов обучения, в том числе овладение межпредметными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5B641B" w:rsidRPr="0004251F" w:rsidRDefault="005B641B" w:rsidP="005B6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251F">
        <w:rPr>
          <w:rFonts w:ascii="Times New Roman" w:eastAsia="Calibri" w:hAnsi="Times New Roman" w:cs="Times New Roman"/>
          <w:sz w:val="24"/>
          <w:szCs w:val="24"/>
        </w:rPr>
        <w:t>Вариант проверочной работы состоит из 13 заданий, которые различаются по содержанию и характеру решаемых учащимися задач.</w:t>
      </w:r>
    </w:p>
    <w:p w:rsidR="005B641B" w:rsidRPr="0004251F" w:rsidRDefault="005B641B" w:rsidP="005B6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B641B" w:rsidRPr="0004251F" w:rsidRDefault="005B641B" w:rsidP="005B6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251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Допущены ошибки:</w:t>
      </w:r>
    </w:p>
    <w:p w:rsidR="005B641B" w:rsidRPr="0004251F" w:rsidRDefault="005B641B" w:rsidP="005B6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251F">
        <w:rPr>
          <w:rFonts w:ascii="Times New Roman" w:eastAsia="Calibri" w:hAnsi="Times New Roman" w:cs="Times New Roman"/>
          <w:b/>
          <w:bCs/>
          <w:sz w:val="24"/>
          <w:szCs w:val="24"/>
        </w:rPr>
        <w:t>- </w:t>
      </w:r>
      <w:r w:rsidRPr="0004251F">
        <w:rPr>
          <w:rFonts w:ascii="Times New Roman" w:eastAsia="Calibri" w:hAnsi="Times New Roman" w:cs="Times New Roman"/>
          <w:sz w:val="24"/>
          <w:szCs w:val="24"/>
        </w:rPr>
        <w:t>У всех учащихся не полностью сформировано умение находить в перечне согласно условию задания необходимую биологическую информацию.</w:t>
      </w:r>
    </w:p>
    <w:p w:rsidR="005B641B" w:rsidRPr="0004251F" w:rsidRDefault="005B641B" w:rsidP="005B6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251F">
        <w:rPr>
          <w:rFonts w:ascii="Times New Roman" w:eastAsia="Calibri" w:hAnsi="Times New Roman" w:cs="Times New Roman"/>
          <w:sz w:val="24"/>
          <w:szCs w:val="24"/>
        </w:rPr>
        <w:t>- Все обучающиеся испытывают трудности, работая с рисунком, представленным в виде схемы, на которой изображены рисунки растений разных отделов.</w:t>
      </w:r>
    </w:p>
    <w:p w:rsidR="005B641B" w:rsidRPr="0004251F" w:rsidRDefault="005B641B" w:rsidP="005B6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251F">
        <w:rPr>
          <w:rFonts w:ascii="Times New Roman" w:eastAsia="Calibri" w:hAnsi="Times New Roman" w:cs="Times New Roman"/>
          <w:sz w:val="24"/>
          <w:szCs w:val="24"/>
        </w:rPr>
        <w:t xml:space="preserve">- У всех учащихся не полностью сформировано умение проводить сравнение биологических объектов, таксонов между собой, приводить </w:t>
      </w:r>
      <w:proofErr w:type="gramStart"/>
      <w:r w:rsidRPr="0004251F">
        <w:rPr>
          <w:rFonts w:ascii="Times New Roman" w:eastAsia="Calibri" w:hAnsi="Times New Roman" w:cs="Times New Roman"/>
          <w:sz w:val="24"/>
          <w:szCs w:val="24"/>
        </w:rPr>
        <w:t>примеры типичных представителей животных</w:t>
      </w:r>
      <w:proofErr w:type="gramEnd"/>
      <w:r w:rsidRPr="0004251F">
        <w:rPr>
          <w:rFonts w:ascii="Times New Roman" w:eastAsia="Calibri" w:hAnsi="Times New Roman" w:cs="Times New Roman"/>
          <w:sz w:val="24"/>
          <w:szCs w:val="24"/>
        </w:rPr>
        <w:t xml:space="preserve"> относящихся к этим систематическим группам.</w:t>
      </w:r>
    </w:p>
    <w:p w:rsidR="005B641B" w:rsidRPr="0004251F" w:rsidRDefault="005B641B" w:rsidP="005B6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251F">
        <w:rPr>
          <w:rFonts w:ascii="Times New Roman" w:eastAsia="Calibri" w:hAnsi="Times New Roman" w:cs="Times New Roman"/>
          <w:sz w:val="24"/>
          <w:szCs w:val="24"/>
        </w:rPr>
        <w:t>- Все учащиеся не полностью справились с заданием по соотнесению изображения объекта с его описанием, а также при формулировании аргументированного ответа на поставленный вопрос.</w:t>
      </w:r>
    </w:p>
    <w:p w:rsidR="005B641B" w:rsidRPr="0004251F" w:rsidRDefault="005B641B" w:rsidP="005B6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251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В соответствии с вышеизложенным рекомендуется:</w:t>
      </w:r>
    </w:p>
    <w:p w:rsidR="005B641B" w:rsidRPr="0004251F" w:rsidRDefault="005B641B" w:rsidP="005B6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25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 1.  Обратить особое внимание на повторение, закрепление и на выполнение домашних заданий при изучении тем: «Классификация растений по отделам, классам», «Общие характеристики </w:t>
      </w:r>
      <w:proofErr w:type="gramStart"/>
      <w:r w:rsidRPr="0004251F">
        <w:rPr>
          <w:rFonts w:ascii="Times New Roman" w:eastAsia="Calibri" w:hAnsi="Times New Roman" w:cs="Times New Roman"/>
          <w:sz w:val="24"/>
          <w:szCs w:val="24"/>
        </w:rPr>
        <w:t>растительных  организмов</w:t>
      </w:r>
      <w:proofErr w:type="gramEnd"/>
      <w:r w:rsidRPr="0004251F">
        <w:rPr>
          <w:rFonts w:ascii="Times New Roman" w:eastAsia="Calibri" w:hAnsi="Times New Roman" w:cs="Times New Roman"/>
          <w:sz w:val="24"/>
          <w:szCs w:val="24"/>
        </w:rPr>
        <w:t xml:space="preserve">, их жизненных процессов», </w:t>
      </w:r>
    </w:p>
    <w:p w:rsidR="005B641B" w:rsidRPr="0004251F" w:rsidRDefault="005B641B" w:rsidP="005B6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251F">
        <w:rPr>
          <w:rFonts w:ascii="Times New Roman" w:eastAsia="Calibri" w:hAnsi="Times New Roman" w:cs="Times New Roman"/>
          <w:sz w:val="24"/>
          <w:szCs w:val="24"/>
        </w:rPr>
        <w:t>2. Усилить работу по применению полученных знаний для решения практических задач.</w:t>
      </w:r>
    </w:p>
    <w:p w:rsidR="005B641B" w:rsidRPr="0004251F" w:rsidRDefault="005B641B" w:rsidP="005B6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251F">
        <w:rPr>
          <w:rFonts w:ascii="Times New Roman" w:eastAsia="Calibri" w:hAnsi="Times New Roman" w:cs="Times New Roman"/>
          <w:sz w:val="24"/>
          <w:szCs w:val="24"/>
        </w:rPr>
        <w:t>3. Научить учащихся правильно формулировать аргументированный ответ на поставленный вопрос, делать правильные умозаключения.</w:t>
      </w:r>
    </w:p>
    <w:p w:rsidR="005B641B" w:rsidRPr="0004251F" w:rsidRDefault="005B641B" w:rsidP="005B6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251F">
        <w:rPr>
          <w:rFonts w:ascii="Times New Roman" w:eastAsia="Calibri" w:hAnsi="Times New Roman" w:cs="Times New Roman"/>
          <w:sz w:val="24"/>
          <w:szCs w:val="24"/>
        </w:rPr>
        <w:t xml:space="preserve">4. Формировать у </w:t>
      </w:r>
      <w:proofErr w:type="gramStart"/>
      <w:r w:rsidRPr="0004251F">
        <w:rPr>
          <w:rFonts w:ascii="Times New Roman" w:eastAsia="Calibri" w:hAnsi="Times New Roman" w:cs="Times New Roman"/>
          <w:sz w:val="24"/>
          <w:szCs w:val="24"/>
        </w:rPr>
        <w:t>обучающихся  умение</w:t>
      </w:r>
      <w:proofErr w:type="gramEnd"/>
      <w:r w:rsidRPr="0004251F">
        <w:rPr>
          <w:rFonts w:ascii="Times New Roman" w:eastAsia="Calibri" w:hAnsi="Times New Roman" w:cs="Times New Roman"/>
          <w:sz w:val="24"/>
          <w:szCs w:val="24"/>
        </w:rPr>
        <w:t xml:space="preserve"> находить в перечне согласно условию задания необходимую биологическую информацию.</w:t>
      </w:r>
    </w:p>
    <w:p w:rsidR="005B641B" w:rsidRPr="0004251F" w:rsidRDefault="005B641B" w:rsidP="005B6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251F">
        <w:rPr>
          <w:rFonts w:ascii="Times New Roman" w:eastAsia="Calibri" w:hAnsi="Times New Roman" w:cs="Times New Roman"/>
          <w:sz w:val="24"/>
          <w:szCs w:val="24"/>
        </w:rPr>
        <w:t xml:space="preserve">5. Формировать умение проводить сравнение биологических объектов, таксонов между собой, приводить примеры типичных представителей </w:t>
      </w:r>
      <w:proofErr w:type="gramStart"/>
      <w:r w:rsidRPr="0004251F">
        <w:rPr>
          <w:rFonts w:ascii="Times New Roman" w:eastAsia="Calibri" w:hAnsi="Times New Roman" w:cs="Times New Roman"/>
          <w:sz w:val="24"/>
          <w:szCs w:val="24"/>
        </w:rPr>
        <w:t>растений,  относящихся</w:t>
      </w:r>
      <w:proofErr w:type="gramEnd"/>
      <w:r w:rsidRPr="0004251F">
        <w:rPr>
          <w:rFonts w:ascii="Times New Roman" w:eastAsia="Calibri" w:hAnsi="Times New Roman" w:cs="Times New Roman"/>
          <w:sz w:val="24"/>
          <w:szCs w:val="24"/>
        </w:rPr>
        <w:t xml:space="preserve"> к этим систематическим группам.</w:t>
      </w:r>
    </w:p>
    <w:p w:rsidR="005B641B" w:rsidRPr="0004251F" w:rsidRDefault="005B641B" w:rsidP="005B6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251F">
        <w:rPr>
          <w:rFonts w:ascii="Times New Roman" w:eastAsia="Calibri" w:hAnsi="Times New Roman" w:cs="Times New Roman"/>
          <w:sz w:val="24"/>
          <w:szCs w:val="24"/>
        </w:rPr>
        <w:t>6. Привлекать учащихся к внеурочной деятельности по биологии, к участию в конкурсном и олимпиадном движении.</w:t>
      </w:r>
    </w:p>
    <w:p w:rsidR="005B641B" w:rsidRPr="0004251F" w:rsidRDefault="005B641B" w:rsidP="005B6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251F">
        <w:rPr>
          <w:rFonts w:ascii="Times New Roman" w:eastAsia="Calibri" w:hAnsi="Times New Roman" w:cs="Times New Roman"/>
          <w:sz w:val="24"/>
          <w:szCs w:val="24"/>
        </w:rPr>
        <w:t>7. Провести работу над ошибками (фронтальную и индивидуальную).</w:t>
      </w:r>
    </w:p>
    <w:p w:rsidR="005B641B" w:rsidRPr="0004251F" w:rsidRDefault="005B641B" w:rsidP="005B6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251F">
        <w:rPr>
          <w:rFonts w:ascii="Times New Roman" w:eastAsia="Calibri" w:hAnsi="Times New Roman" w:cs="Times New Roman"/>
          <w:sz w:val="24"/>
          <w:szCs w:val="24"/>
        </w:rPr>
        <w:t>8. Продолжать формировать навыки самостоятельной работы обучающихся.</w:t>
      </w:r>
    </w:p>
    <w:p w:rsidR="00E65558" w:rsidRPr="0004251F" w:rsidRDefault="005B641B" w:rsidP="005B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Calibri" w:hAnsi="Times New Roman" w:cs="Times New Roman"/>
          <w:sz w:val="24"/>
          <w:szCs w:val="24"/>
        </w:rPr>
        <w:t>9. 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</w:t>
      </w:r>
    </w:p>
    <w:p w:rsidR="00E65558" w:rsidRPr="0004251F" w:rsidRDefault="00E65558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Английский язык</w:t>
      </w:r>
    </w:p>
    <w:p w:rsidR="00C7721E" w:rsidRPr="0004251F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заданий – 6. </w:t>
      </w:r>
    </w:p>
    <w:p w:rsidR="00C7721E" w:rsidRPr="0004251F" w:rsidRDefault="00C7721E" w:rsidP="00C81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- 30.</w:t>
      </w:r>
    </w:p>
    <w:p w:rsidR="00C7721E" w:rsidRPr="0004251F" w:rsidRDefault="00C7721E" w:rsidP="00C81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45 минут.</w:t>
      </w:r>
    </w:p>
    <w:p w:rsidR="005B641B" w:rsidRPr="0004251F" w:rsidRDefault="005B641B" w:rsidP="00C81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  <w:r w:rsidRPr="00042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641B" w:rsidRPr="0004251F" w:rsidRDefault="005B641B" w:rsidP="00C81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устойчивые умения сформированы в таком виде умений понимания звучащей иноязычной речи (аудирование).</w:t>
      </w:r>
    </w:p>
    <w:p w:rsidR="005B641B" w:rsidRPr="0004251F" w:rsidRDefault="005B641B" w:rsidP="00C81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достаточно сформированными являются умения и навыки в письме и говорении. Несколько ниже уровень сформированности навыков использования языкового материала в коммуникативно-ориентированном контексте (</w:t>
      </w:r>
      <w:r w:rsidRPr="00042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грамматика и лексика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и  речевой</w:t>
      </w:r>
      <w:proofErr w:type="gramEnd"/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как </w:t>
      </w:r>
      <w:r w:rsidRPr="00042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5B641B" w:rsidRPr="0004251F" w:rsidRDefault="005B641B" w:rsidP="00C81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 подтвердил вывод, сделанный по результатам выполнения раздела «Грамматика и лексика» — ученики в письменной речи испытывают определенные трудности при применении видовременных форм глагола, словообразовании.</w:t>
      </w:r>
    </w:p>
    <w:p w:rsidR="005B641B" w:rsidRPr="0004251F" w:rsidRDefault="005B641B" w:rsidP="00C81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Устные ответы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показали, что умение создавать самостоятельные монологические высказывания по предложенной речевой ситуации сформированы в основном достаточно низко. </w:t>
      </w:r>
    </w:p>
    <w:p w:rsidR="005B641B" w:rsidRPr="0004251F" w:rsidRDefault="005B641B" w:rsidP="00C81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Уделять больше внимания:</w:t>
      </w:r>
    </w:p>
    <w:p w:rsidR="005B641B" w:rsidRPr="0004251F" w:rsidRDefault="005B641B" w:rsidP="00C81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развитию таких </w:t>
      </w:r>
      <w:proofErr w:type="spellStart"/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текст;</w:t>
      </w:r>
    </w:p>
    <w:p w:rsidR="005B641B" w:rsidRPr="0004251F" w:rsidRDefault="005B641B" w:rsidP="00C81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компетентностному подходу в обучении иностранным языкам;</w:t>
      </w:r>
    </w:p>
    <w:p w:rsidR="005B641B" w:rsidRPr="0004251F" w:rsidRDefault="005B641B" w:rsidP="00C81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коммуникативным задачам, выполняемым в разных видах речевой деятельности;</w:t>
      </w:r>
    </w:p>
    <w:p w:rsidR="005B641B" w:rsidRPr="0004251F" w:rsidRDefault="005B641B" w:rsidP="00C81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использованию в процессе обучения текстов различных типов и жанров, в том числе материалов сети Интернет;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развитию языкового чутья, формированию умений языковой догадки;</w:t>
      </w:r>
    </w:p>
    <w:p w:rsidR="005B641B" w:rsidRPr="0004251F" w:rsidRDefault="005B641B" w:rsidP="00C81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умению анализировать использование грамматических конструкций и отбор лексических единиц в соответствии с коммуникативными задачами и совершенствованию навыков употребления лексико-грамматического материала в коммуникативно-ориентированном контексте;</w:t>
      </w:r>
    </w:p>
    <w:p w:rsidR="005B641B" w:rsidRPr="0004251F" w:rsidRDefault="005B641B" w:rsidP="00C81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развитию общей коммуникативной компетенции учащихся в части анализа информации, отбора содержательных элементов и их логической организации; аргументации своего мнения, высказываемых предложений и принимаемых решений в ходе речевого взаимодействия.</w:t>
      </w:r>
    </w:p>
    <w:p w:rsidR="005B641B" w:rsidRPr="0004251F" w:rsidRDefault="005B641B" w:rsidP="00C81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Вывод: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представленных данных видно, что результаты ВПР показали низкий уровень овладения школьниками базовыми знаниями по английскому языку.</w:t>
      </w:r>
    </w:p>
    <w:p w:rsidR="005B641B" w:rsidRPr="0004251F" w:rsidRDefault="005B641B" w:rsidP="00C81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дополнительные занятия по ликвидации пробелов в теоретическом и практическом материале.</w:t>
      </w:r>
    </w:p>
    <w:p w:rsidR="00C7721E" w:rsidRPr="0004251F" w:rsidRDefault="00C7721E" w:rsidP="00C772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21E" w:rsidRPr="0004251F" w:rsidRDefault="007576C8" w:rsidP="004758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Сравнительный а</w:t>
      </w:r>
      <w:r w:rsidR="0047585F"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нализ всероссийских проверочных работ в </w:t>
      </w:r>
      <w:r w:rsidR="00E06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-х классах за 3 года.</w:t>
      </w:r>
    </w:p>
    <w:p w:rsidR="0063484C" w:rsidRDefault="0063484C" w:rsidP="004758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51A" w:rsidRDefault="00E0651A" w:rsidP="004758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425"/>
        <w:gridCol w:w="709"/>
        <w:gridCol w:w="567"/>
        <w:gridCol w:w="567"/>
        <w:gridCol w:w="567"/>
        <w:gridCol w:w="425"/>
        <w:gridCol w:w="567"/>
        <w:gridCol w:w="606"/>
        <w:gridCol w:w="528"/>
        <w:gridCol w:w="567"/>
        <w:gridCol w:w="567"/>
        <w:gridCol w:w="567"/>
        <w:gridCol w:w="567"/>
        <w:gridCol w:w="567"/>
        <w:gridCol w:w="850"/>
      </w:tblGrid>
      <w:tr w:rsidR="007A4F5A" w:rsidRPr="0004251F" w:rsidTr="00855309">
        <w:trPr>
          <w:trHeight w:val="226"/>
        </w:trPr>
        <w:tc>
          <w:tcPr>
            <w:tcW w:w="1419" w:type="dxa"/>
          </w:tcPr>
          <w:p w:rsidR="007A4F5A" w:rsidRPr="0004251F" w:rsidRDefault="007A4F5A" w:rsidP="007A4F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Предметы </w:t>
            </w:r>
          </w:p>
        </w:tc>
        <w:tc>
          <w:tcPr>
            <w:tcW w:w="2835" w:type="dxa"/>
            <w:gridSpan w:val="5"/>
          </w:tcPr>
          <w:p w:rsidR="007A4F5A" w:rsidRPr="0004251F" w:rsidRDefault="007A4F5A" w:rsidP="007A4F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5"/>
          </w:tcPr>
          <w:p w:rsidR="007A4F5A" w:rsidRPr="0004251F" w:rsidRDefault="007A4F5A" w:rsidP="007A4F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3118" w:type="dxa"/>
            <w:gridSpan w:val="5"/>
          </w:tcPr>
          <w:p w:rsidR="007A4F5A" w:rsidRPr="0004251F" w:rsidRDefault="007A4F5A" w:rsidP="007A4F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2022-2023</w:t>
            </w:r>
          </w:p>
        </w:tc>
      </w:tr>
      <w:tr w:rsidR="00E0651A" w:rsidRPr="0004251F" w:rsidTr="00855309">
        <w:tc>
          <w:tcPr>
            <w:tcW w:w="1419" w:type="dxa"/>
            <w:vMerge w:val="restart"/>
          </w:tcPr>
          <w:p w:rsidR="00E0651A" w:rsidRPr="0004251F" w:rsidRDefault="00E0651A" w:rsidP="00937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E0651A" w:rsidRPr="0004251F" w:rsidRDefault="00E0651A" w:rsidP="00937A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Выполнили на:</w:t>
            </w:r>
          </w:p>
        </w:tc>
        <w:tc>
          <w:tcPr>
            <w:tcW w:w="567" w:type="dxa"/>
            <w:vMerge w:val="restart"/>
          </w:tcPr>
          <w:p w:rsidR="00E0651A" w:rsidRPr="0004251F" w:rsidRDefault="00E0651A" w:rsidP="00937A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</w:t>
            </w:r>
          </w:p>
          <w:p w:rsidR="00E0651A" w:rsidRPr="0004251F" w:rsidRDefault="00E0651A" w:rsidP="00937A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126" w:type="dxa"/>
            <w:gridSpan w:val="4"/>
          </w:tcPr>
          <w:p w:rsidR="00E0651A" w:rsidRPr="0004251F" w:rsidRDefault="00E0651A" w:rsidP="00937A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Выполнили на:</w:t>
            </w:r>
          </w:p>
        </w:tc>
        <w:tc>
          <w:tcPr>
            <w:tcW w:w="567" w:type="dxa"/>
            <w:vMerge w:val="restart"/>
          </w:tcPr>
          <w:p w:rsidR="00E0651A" w:rsidRPr="0004251F" w:rsidRDefault="00E0651A" w:rsidP="00937A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</w:t>
            </w:r>
          </w:p>
          <w:p w:rsidR="00E0651A" w:rsidRPr="0004251F" w:rsidRDefault="00E0651A" w:rsidP="00937A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268" w:type="dxa"/>
            <w:gridSpan w:val="4"/>
          </w:tcPr>
          <w:p w:rsidR="00E0651A" w:rsidRPr="0004251F" w:rsidRDefault="00E0651A" w:rsidP="00937A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Выполнили на:</w:t>
            </w:r>
          </w:p>
        </w:tc>
        <w:tc>
          <w:tcPr>
            <w:tcW w:w="850" w:type="dxa"/>
            <w:vMerge w:val="restart"/>
          </w:tcPr>
          <w:p w:rsidR="00E0651A" w:rsidRPr="0004251F" w:rsidRDefault="00E0651A" w:rsidP="00937A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</w:t>
            </w:r>
          </w:p>
          <w:p w:rsidR="00E0651A" w:rsidRPr="0004251F" w:rsidRDefault="00E0651A" w:rsidP="00937A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</w:tr>
      <w:tr w:rsidR="00E0651A" w:rsidRPr="0004251F" w:rsidTr="00855309">
        <w:tc>
          <w:tcPr>
            <w:tcW w:w="1419" w:type="dxa"/>
            <w:vMerge/>
          </w:tcPr>
          <w:p w:rsidR="00E0651A" w:rsidRPr="0004251F" w:rsidRDefault="00E0651A" w:rsidP="00937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0651A" w:rsidRPr="0004251F" w:rsidRDefault="00E0651A" w:rsidP="00937A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E0651A" w:rsidRPr="0004251F" w:rsidRDefault="00E0651A" w:rsidP="00937A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E0651A" w:rsidRPr="0004251F" w:rsidRDefault="00E0651A" w:rsidP="00937A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E0651A" w:rsidRPr="0004251F" w:rsidRDefault="00E0651A" w:rsidP="00937A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Merge/>
          </w:tcPr>
          <w:p w:rsidR="00E0651A" w:rsidRPr="0004251F" w:rsidRDefault="00E0651A" w:rsidP="00937A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0651A" w:rsidRPr="0004251F" w:rsidRDefault="00E0651A" w:rsidP="00937A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E0651A" w:rsidRPr="0004251F" w:rsidRDefault="00E0651A" w:rsidP="00937A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</w:tcPr>
          <w:p w:rsidR="00E0651A" w:rsidRPr="0004251F" w:rsidRDefault="00E0651A" w:rsidP="00937A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dxa"/>
          </w:tcPr>
          <w:p w:rsidR="00E0651A" w:rsidRPr="0004251F" w:rsidRDefault="00E0651A" w:rsidP="00937A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Merge/>
          </w:tcPr>
          <w:p w:rsidR="00E0651A" w:rsidRPr="0004251F" w:rsidRDefault="00E0651A" w:rsidP="00937A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651A" w:rsidRPr="0004251F" w:rsidRDefault="00E0651A" w:rsidP="00937A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E0651A" w:rsidRPr="0004251F" w:rsidRDefault="00E0651A" w:rsidP="00937A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E0651A" w:rsidRPr="0004251F" w:rsidRDefault="00E0651A" w:rsidP="00937A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E0651A" w:rsidRPr="0004251F" w:rsidRDefault="00E0651A" w:rsidP="00937A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Merge/>
          </w:tcPr>
          <w:p w:rsidR="00E0651A" w:rsidRPr="0004251F" w:rsidRDefault="00E0651A" w:rsidP="00937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309" w:rsidRPr="0004251F" w:rsidTr="00855309">
        <w:tc>
          <w:tcPr>
            <w:tcW w:w="1419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5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6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8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855309" w:rsidRPr="0004251F" w:rsidTr="00855309">
        <w:tc>
          <w:tcPr>
            <w:tcW w:w="1419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425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6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8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</w:tr>
      <w:tr w:rsidR="00855309" w:rsidRPr="0004251F" w:rsidTr="00855309">
        <w:tc>
          <w:tcPr>
            <w:tcW w:w="1419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425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6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8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55309" w:rsidRPr="0004251F" w:rsidTr="00855309">
        <w:tc>
          <w:tcPr>
            <w:tcW w:w="1419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Обществознание  </w:t>
            </w:r>
          </w:p>
        </w:tc>
        <w:tc>
          <w:tcPr>
            <w:tcW w:w="425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6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8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5309" w:rsidRPr="0004251F" w:rsidTr="00855309">
        <w:tc>
          <w:tcPr>
            <w:tcW w:w="1419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425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6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8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5309" w:rsidRPr="0004251F" w:rsidTr="00855309">
        <w:tc>
          <w:tcPr>
            <w:tcW w:w="1419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425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25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6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8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</w:tr>
      <w:tr w:rsidR="00855309" w:rsidRPr="0004251F" w:rsidTr="00855309">
        <w:tc>
          <w:tcPr>
            <w:tcW w:w="1419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425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" w:type="dxa"/>
          </w:tcPr>
          <w:p w:rsidR="00855309" w:rsidRPr="00475DD3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855309" w:rsidRPr="0004251F" w:rsidRDefault="00855309" w:rsidP="0085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E0651A" w:rsidRDefault="00E0651A" w:rsidP="004758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51A" w:rsidRDefault="00E0651A" w:rsidP="004758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51A" w:rsidRDefault="00E0651A" w:rsidP="004758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5"/>
        <w:gridCol w:w="1254"/>
        <w:gridCol w:w="1254"/>
        <w:gridCol w:w="1254"/>
        <w:gridCol w:w="1254"/>
        <w:gridCol w:w="1255"/>
        <w:gridCol w:w="1255"/>
      </w:tblGrid>
      <w:tr w:rsidR="00E0651A" w:rsidRPr="0004251F" w:rsidTr="00937A16">
        <w:tc>
          <w:tcPr>
            <w:tcW w:w="2045" w:type="dxa"/>
          </w:tcPr>
          <w:p w:rsidR="00E0651A" w:rsidRPr="0004251F" w:rsidRDefault="00E0651A" w:rsidP="00937A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Предметы </w:t>
            </w:r>
          </w:p>
        </w:tc>
        <w:tc>
          <w:tcPr>
            <w:tcW w:w="3762" w:type="dxa"/>
            <w:gridSpan w:val="3"/>
          </w:tcPr>
          <w:p w:rsidR="00E0651A" w:rsidRPr="0004251F" w:rsidRDefault="00E0651A" w:rsidP="00937A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Процент успеваемости </w:t>
            </w:r>
          </w:p>
        </w:tc>
        <w:tc>
          <w:tcPr>
            <w:tcW w:w="3764" w:type="dxa"/>
            <w:gridSpan w:val="3"/>
          </w:tcPr>
          <w:p w:rsidR="00E0651A" w:rsidRPr="0004251F" w:rsidRDefault="00E0651A" w:rsidP="00937A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 качественной успеваемости</w:t>
            </w:r>
          </w:p>
        </w:tc>
      </w:tr>
      <w:tr w:rsidR="00A9142F" w:rsidRPr="0004251F" w:rsidTr="00937A16">
        <w:tc>
          <w:tcPr>
            <w:tcW w:w="2045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4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A4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7A4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7A4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A4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5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7A4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5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7A4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9142F" w:rsidRPr="0004251F" w:rsidTr="00937A16">
        <w:tc>
          <w:tcPr>
            <w:tcW w:w="2045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54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54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54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54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5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5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9142F" w:rsidRPr="0004251F" w:rsidTr="00937A16">
        <w:tc>
          <w:tcPr>
            <w:tcW w:w="2045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54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54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54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55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55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A9142F" w:rsidRPr="0004251F" w:rsidTr="00937A16">
        <w:tc>
          <w:tcPr>
            <w:tcW w:w="2045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254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54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54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5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55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9142F" w:rsidRPr="0004251F" w:rsidTr="00937A16">
        <w:tc>
          <w:tcPr>
            <w:tcW w:w="2045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254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54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54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54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55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55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A9142F" w:rsidRPr="0004251F" w:rsidTr="00937A16">
        <w:tc>
          <w:tcPr>
            <w:tcW w:w="2045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254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54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4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54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55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55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A9142F" w:rsidRPr="0004251F" w:rsidTr="00937A16">
        <w:tc>
          <w:tcPr>
            <w:tcW w:w="2045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254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54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54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54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55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55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A9142F" w:rsidRPr="0004251F" w:rsidTr="00937A16">
        <w:tc>
          <w:tcPr>
            <w:tcW w:w="2045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254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54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54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54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55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5" w:type="dxa"/>
          </w:tcPr>
          <w:p w:rsidR="00A9142F" w:rsidRPr="0004251F" w:rsidRDefault="00A9142F" w:rsidP="00A91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63484C" w:rsidRPr="0004251F" w:rsidRDefault="0063484C" w:rsidP="00E0651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76C8" w:rsidRPr="0004251F" w:rsidRDefault="007576C8" w:rsidP="004758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529" w:rsidRPr="0004251F" w:rsidRDefault="004A4A71" w:rsidP="004758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70529" w:rsidRPr="0004251F" w:rsidRDefault="00470529" w:rsidP="004758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40F" w:rsidRPr="0004251F" w:rsidRDefault="0094440F" w:rsidP="004758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40F" w:rsidRPr="0004251F" w:rsidRDefault="0094440F" w:rsidP="004758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Процент качества успеваемости</w:t>
      </w:r>
    </w:p>
    <w:p w:rsidR="0094440F" w:rsidRPr="0004251F" w:rsidRDefault="0094440F" w:rsidP="004758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7585F" w:rsidRPr="0004251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Русский язык </w:t>
      </w:r>
    </w:p>
    <w:p w:rsidR="0047585F" w:rsidRPr="0004251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17.</w:t>
      </w:r>
    </w:p>
    <w:p w:rsidR="0047585F" w:rsidRPr="0004251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51.</w:t>
      </w:r>
    </w:p>
    <w:p w:rsidR="0047585F" w:rsidRPr="0004251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90 минут.</w:t>
      </w:r>
    </w:p>
    <w:p w:rsidR="0047585F" w:rsidRPr="0004251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плохо усвоены темы «Морфологический разбор слова», «Основная мысль текста», «</w:t>
      </w:r>
      <w:proofErr w:type="spellStart"/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Микротема</w:t>
      </w:r>
      <w:proofErr w:type="spellEnd"/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текста», «Обособленные обстоятельства». </w:t>
      </w:r>
      <w:r w:rsidR="005E17D4"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</w:t>
      </w:r>
      <w:proofErr w:type="gramStart"/>
      <w:r w:rsidR="002F4683"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усвоены </w:t>
      </w:r>
      <w:r w:rsidR="005E17D4"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</w:t>
      </w:r>
      <w:proofErr w:type="gramEnd"/>
      <w:r w:rsidR="005E17D4"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«Орфография», «Пунктуация», «Слитное и раздельное написание НЕ»</w:t>
      </w:r>
      <w:r w:rsidR="002F4683"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17D4"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обучающиеся с работой справились. </w:t>
      </w:r>
    </w:p>
    <w:p w:rsidR="005E17D4" w:rsidRPr="0004251F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D4" w:rsidRPr="0004251F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Математика </w:t>
      </w:r>
    </w:p>
    <w:p w:rsidR="005E17D4" w:rsidRPr="0004251F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19.</w:t>
      </w:r>
    </w:p>
    <w:p w:rsidR="005E17D4" w:rsidRPr="0004251F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25.</w:t>
      </w:r>
    </w:p>
    <w:p w:rsidR="005E17D4" w:rsidRPr="0004251F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90 минут.</w:t>
      </w:r>
    </w:p>
    <w:p w:rsidR="004323BB" w:rsidRPr="0004251F" w:rsidRDefault="004323BB" w:rsidP="004323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Выводы: 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были допущены ошибки по темам «Простейшие уравнения», «Простейшие текстовые задачи», «Линейные функции», «График», «Теория вероятностей», «Тригонометрические функции в геометрии», «Свойства чисел». Анализ показал низкий процент качества знаний. </w:t>
      </w:r>
    </w:p>
    <w:p w:rsidR="004323BB" w:rsidRPr="0004251F" w:rsidRDefault="004323BB" w:rsidP="004323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Рекомендации: </w:t>
      </w:r>
    </w:p>
    <w:p w:rsidR="004323BB" w:rsidRPr="0004251F" w:rsidRDefault="004323BB" w:rsidP="004323BB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систематически проводить повторение учебного материала.</w:t>
      </w:r>
    </w:p>
    <w:p w:rsidR="004323BB" w:rsidRPr="0004251F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BB" w:rsidRPr="0004251F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Биология </w:t>
      </w:r>
    </w:p>
    <w:p w:rsidR="004323BB" w:rsidRPr="0004251F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13.</w:t>
      </w:r>
    </w:p>
    <w:p w:rsidR="004323BB" w:rsidRPr="0004251F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35.</w:t>
      </w:r>
    </w:p>
    <w:p w:rsidR="004323BB" w:rsidRPr="0004251F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60 минут.</w:t>
      </w:r>
    </w:p>
    <w:p w:rsidR="004323BB" w:rsidRPr="0004251F" w:rsidRDefault="008B553F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ВПР было установлено, что обучающимися были допущены ошибки на изучение тем «Систематические группы животных», «Типы питания животных», «Кишечнополостные», «</w:t>
      </w:r>
      <w:proofErr w:type="spellStart"/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Молюски</w:t>
      </w:r>
      <w:proofErr w:type="spellEnd"/>
      <w:r w:rsidRPr="0004251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«Оплодотворение животных».</w:t>
      </w:r>
    </w:p>
    <w:p w:rsidR="008B553F" w:rsidRPr="0004251F" w:rsidRDefault="008B553F" w:rsidP="008B553F">
      <w:pPr>
        <w:pStyle w:val="basis"/>
        <w:spacing w:before="0" w:beforeAutospacing="0" w:after="0" w:afterAutospacing="0"/>
        <w:ind w:left="57" w:right="57" w:firstLine="0"/>
        <w:rPr>
          <w:sz w:val="24"/>
        </w:rPr>
      </w:pPr>
      <w:r w:rsidRPr="0004251F">
        <w:rPr>
          <w:b/>
          <w:sz w:val="24"/>
        </w:rPr>
        <w:t>Рекомендации</w:t>
      </w:r>
      <w:r w:rsidRPr="0004251F">
        <w:rPr>
          <w:sz w:val="24"/>
        </w:rPr>
        <w:t xml:space="preserve">: </w:t>
      </w:r>
    </w:p>
    <w:p w:rsidR="008B553F" w:rsidRPr="0004251F" w:rsidRDefault="008B553F" w:rsidP="008B553F">
      <w:pPr>
        <w:pStyle w:val="basis"/>
        <w:numPr>
          <w:ilvl w:val="0"/>
          <w:numId w:val="28"/>
        </w:numPr>
        <w:spacing w:before="0" w:beforeAutospacing="0" w:after="0" w:afterAutospacing="0"/>
        <w:ind w:right="57"/>
        <w:rPr>
          <w:sz w:val="24"/>
        </w:rPr>
      </w:pPr>
      <w:r w:rsidRPr="0004251F">
        <w:rPr>
          <w:sz w:val="24"/>
        </w:rPr>
        <w:t>В процессе повторения необходимо уделить основное внимание развитию классификационных умений, работе с изображениями (рисунками или фотографиями) и схемами строения организмов.</w:t>
      </w:r>
    </w:p>
    <w:p w:rsidR="008B553F" w:rsidRPr="0004251F" w:rsidRDefault="008B553F" w:rsidP="004323BB">
      <w:pPr>
        <w:pStyle w:val="basis"/>
        <w:numPr>
          <w:ilvl w:val="0"/>
          <w:numId w:val="28"/>
        </w:numPr>
        <w:spacing w:before="0" w:beforeAutospacing="0" w:after="0" w:afterAutospacing="0"/>
        <w:ind w:right="57"/>
        <w:rPr>
          <w:sz w:val="24"/>
        </w:rPr>
      </w:pPr>
      <w:r w:rsidRPr="0004251F">
        <w:rPr>
          <w:color w:val="000000"/>
          <w:sz w:val="24"/>
          <w:shd w:val="clear" w:color="auto" w:fill="FFFFFF"/>
        </w:rPr>
        <w:t xml:space="preserve">Сделать акцент на формировании у </w:t>
      </w:r>
      <w:r w:rsidR="00445EAD" w:rsidRPr="0004251F">
        <w:rPr>
          <w:color w:val="000000"/>
          <w:sz w:val="24"/>
          <w:shd w:val="clear" w:color="auto" w:fill="FFFFFF"/>
        </w:rPr>
        <w:t>обучающихся</w:t>
      </w:r>
      <w:r w:rsidRPr="0004251F">
        <w:rPr>
          <w:color w:val="000000"/>
          <w:sz w:val="24"/>
          <w:shd w:val="clear" w:color="auto" w:fill="FFFFFF"/>
        </w:rPr>
        <w:t xml:space="preserve"> умений работать с текстом, с рисунками, с таблицами, со статистическими данными.</w:t>
      </w:r>
    </w:p>
    <w:p w:rsidR="008B553F" w:rsidRPr="0004251F" w:rsidRDefault="008B553F" w:rsidP="004323BB">
      <w:pPr>
        <w:pStyle w:val="basis"/>
        <w:numPr>
          <w:ilvl w:val="0"/>
          <w:numId w:val="28"/>
        </w:numPr>
        <w:spacing w:before="0" w:beforeAutospacing="0" w:after="0" w:afterAutospacing="0"/>
        <w:ind w:right="57"/>
        <w:rPr>
          <w:sz w:val="24"/>
        </w:rPr>
      </w:pPr>
      <w:r w:rsidRPr="0004251F">
        <w:rPr>
          <w:color w:val="000000"/>
          <w:sz w:val="24"/>
          <w:shd w:val="clear" w:color="auto" w:fill="FFFFFF"/>
        </w:rPr>
        <w:t>Повторение биологических понятий.</w:t>
      </w:r>
    </w:p>
    <w:p w:rsidR="008B553F" w:rsidRPr="0004251F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</w:p>
    <w:p w:rsidR="00534E0E" w:rsidRPr="0004251F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</w:p>
    <w:p w:rsidR="00534E0E" w:rsidRPr="0004251F" w:rsidRDefault="00534E0E" w:rsidP="008B553F">
      <w:pPr>
        <w:pStyle w:val="basis"/>
        <w:spacing w:before="0" w:beforeAutospacing="0" w:after="0" w:afterAutospacing="0"/>
        <w:ind w:right="57" w:firstLine="0"/>
        <w:rPr>
          <w:b/>
          <w:color w:val="000000"/>
          <w:sz w:val="24"/>
          <w:shd w:val="clear" w:color="auto" w:fill="FFFFFF"/>
        </w:rPr>
      </w:pPr>
      <w:r w:rsidRPr="0004251F">
        <w:rPr>
          <w:b/>
          <w:color w:val="000000"/>
          <w:sz w:val="24"/>
          <w:shd w:val="clear" w:color="auto" w:fill="FFFFFF"/>
        </w:rPr>
        <w:t xml:space="preserve">История </w:t>
      </w:r>
    </w:p>
    <w:p w:rsidR="00534E0E" w:rsidRPr="0004251F" w:rsidRDefault="000F6224" w:rsidP="008B553F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  <w:r w:rsidRPr="0004251F">
        <w:rPr>
          <w:color w:val="000000"/>
          <w:sz w:val="24"/>
          <w:shd w:val="clear" w:color="auto" w:fill="FFFFFF"/>
        </w:rPr>
        <w:t xml:space="preserve">Количество заданий – 13. </w:t>
      </w:r>
    </w:p>
    <w:p w:rsidR="00534E0E" w:rsidRPr="0004251F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  <w:r w:rsidRPr="0004251F">
        <w:rPr>
          <w:color w:val="000000"/>
          <w:sz w:val="24"/>
          <w:shd w:val="clear" w:color="auto" w:fill="FFFFFF"/>
        </w:rPr>
        <w:t>Время выполнения – 90 минут.</w:t>
      </w:r>
    </w:p>
    <w:p w:rsidR="00534E0E" w:rsidRPr="0004251F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  <w:r w:rsidRPr="0004251F">
        <w:rPr>
          <w:b/>
          <w:color w:val="000000"/>
          <w:sz w:val="24"/>
          <w:shd w:val="clear" w:color="auto" w:fill="FFFFFF"/>
        </w:rPr>
        <w:t xml:space="preserve">Выводы: </w:t>
      </w:r>
      <w:r w:rsidRPr="0004251F">
        <w:rPr>
          <w:color w:val="000000"/>
          <w:sz w:val="24"/>
          <w:shd w:val="clear" w:color="auto" w:fill="FFFFFF"/>
        </w:rPr>
        <w:t xml:space="preserve">обучающиеся хорошо справились с обозначением объектов. Сформировано умение работать с контурной картой. Усвоили темы «Культура и искусство </w:t>
      </w:r>
      <w:r w:rsidRPr="0004251F">
        <w:rPr>
          <w:color w:val="000000"/>
          <w:sz w:val="24"/>
          <w:shd w:val="clear" w:color="auto" w:fill="FFFFFF"/>
          <w:lang w:val="en-US"/>
        </w:rPr>
        <w:t>XVII</w:t>
      </w:r>
      <w:r w:rsidRPr="0004251F">
        <w:rPr>
          <w:color w:val="000000"/>
          <w:sz w:val="24"/>
          <w:shd w:val="clear" w:color="auto" w:fill="FFFFFF"/>
        </w:rPr>
        <w:t>-</w:t>
      </w:r>
      <w:r w:rsidRPr="0004251F">
        <w:rPr>
          <w:color w:val="000000"/>
          <w:sz w:val="24"/>
          <w:shd w:val="clear" w:color="auto" w:fill="FFFFFF"/>
          <w:lang w:val="en-US"/>
        </w:rPr>
        <w:t>XVIII</w:t>
      </w:r>
      <w:r w:rsidRPr="0004251F">
        <w:rPr>
          <w:color w:val="000000"/>
          <w:sz w:val="24"/>
          <w:shd w:val="clear" w:color="auto" w:fill="FFFFFF"/>
        </w:rPr>
        <w:t xml:space="preserve"> вв.», «История страны в памятниках нашего региона». Были неточности в приведении исторических фактов, плохо работают с историческим источником.</w:t>
      </w:r>
    </w:p>
    <w:p w:rsidR="00534E0E" w:rsidRPr="0004251F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  <w:r w:rsidRPr="0004251F">
        <w:rPr>
          <w:color w:val="000000"/>
          <w:sz w:val="24"/>
          <w:shd w:val="clear" w:color="auto" w:fill="FFFFFF"/>
        </w:rPr>
        <w:t xml:space="preserve">Рекомендации: </w:t>
      </w:r>
    </w:p>
    <w:p w:rsidR="00534E0E" w:rsidRPr="0004251F" w:rsidRDefault="00534E0E" w:rsidP="00534E0E">
      <w:pPr>
        <w:pStyle w:val="basis"/>
        <w:numPr>
          <w:ilvl w:val="0"/>
          <w:numId w:val="29"/>
        </w:numPr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04251F">
        <w:rPr>
          <w:color w:val="000000"/>
          <w:sz w:val="24"/>
          <w:shd w:val="clear" w:color="auto" w:fill="FFFFFF"/>
        </w:rPr>
        <w:t>Уделить внимание работе с историческими текстами.</w:t>
      </w:r>
    </w:p>
    <w:p w:rsidR="00534E0E" w:rsidRPr="0004251F" w:rsidRDefault="00534E0E" w:rsidP="00534E0E">
      <w:pPr>
        <w:pStyle w:val="basis"/>
        <w:numPr>
          <w:ilvl w:val="0"/>
          <w:numId w:val="29"/>
        </w:numPr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04251F">
        <w:rPr>
          <w:color w:val="000000"/>
          <w:sz w:val="24"/>
          <w:shd w:val="clear" w:color="auto" w:fill="FFFFFF"/>
        </w:rPr>
        <w:t>Повторение пройденного материала.</w:t>
      </w:r>
    </w:p>
    <w:p w:rsidR="00534E0E" w:rsidRPr="0004251F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 w:val="24"/>
          <w:shd w:val="clear" w:color="auto" w:fill="FFFFFF"/>
        </w:rPr>
      </w:pPr>
    </w:p>
    <w:p w:rsidR="002F32BA" w:rsidRPr="0004251F" w:rsidRDefault="002F32BA" w:rsidP="00DE51DF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</w:p>
    <w:p w:rsidR="00DE51DF" w:rsidRPr="006557DB" w:rsidRDefault="00DE51DF" w:rsidP="00DE51DF">
      <w:pPr>
        <w:pStyle w:val="Default"/>
        <w:jc w:val="both"/>
        <w:rPr>
          <w:color w:val="auto"/>
        </w:rPr>
      </w:pPr>
      <w:r w:rsidRPr="006557DB">
        <w:rPr>
          <w:b/>
          <w:bCs/>
          <w:color w:val="auto"/>
        </w:rPr>
        <w:t>Использование результатов ВПР (педагогами) для построения дальнейшей работы:</w:t>
      </w:r>
    </w:p>
    <w:p w:rsidR="00DE51DF" w:rsidRPr="006557DB" w:rsidRDefault="00DE51DF" w:rsidP="00DE51DF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• Оценки индивидуальных результатов обучения каждого конкретного ученика и построения его индивидуальной образовательной траектории; </w:t>
      </w:r>
    </w:p>
    <w:p w:rsidR="00DE51DF" w:rsidRPr="006557DB" w:rsidRDefault="00DE51DF" w:rsidP="00DE51DF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• </w:t>
      </w:r>
      <w:proofErr w:type="gramStart"/>
      <w:r w:rsidRPr="006557DB">
        <w:rPr>
          <w:color w:val="auto"/>
        </w:rPr>
        <w:t>Выявления  проблемных</w:t>
      </w:r>
      <w:proofErr w:type="gramEnd"/>
      <w:r w:rsidRPr="006557DB">
        <w:rPr>
          <w:color w:val="auto"/>
        </w:rPr>
        <w:t xml:space="preserve"> зон, планирования коррекционной работы, совершенствования методики преподавания предмета; </w:t>
      </w:r>
    </w:p>
    <w:p w:rsidR="00DE51DF" w:rsidRPr="006557DB" w:rsidRDefault="00DE51DF" w:rsidP="00DE51DF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• Диагностики знаний, умений и навыков в начале учебного года, по окончании четверти, полугодия; </w:t>
      </w:r>
    </w:p>
    <w:p w:rsidR="00DE51DF" w:rsidRPr="006557DB" w:rsidRDefault="00DE51DF" w:rsidP="00DE51DF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• Целенаправленного формирования и развития универсальных учебных действий у школьников: умений работать с разными источниками информации, работы с текстом; </w:t>
      </w:r>
    </w:p>
    <w:p w:rsidR="00DE51DF" w:rsidRPr="006557DB" w:rsidRDefault="00DE51DF" w:rsidP="00DE51DF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• Корректировки индивидуальных планов профессионального развития; </w:t>
      </w:r>
    </w:p>
    <w:p w:rsidR="00DE51DF" w:rsidRPr="006557DB" w:rsidRDefault="00DE51DF" w:rsidP="00DE51DF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• Обмена опытом работы (ШМО). </w:t>
      </w:r>
    </w:p>
    <w:p w:rsidR="00DE51DF" w:rsidRPr="006557DB" w:rsidRDefault="00DE51DF" w:rsidP="00DE51DF">
      <w:pPr>
        <w:pStyle w:val="Default"/>
        <w:jc w:val="both"/>
        <w:rPr>
          <w:b/>
          <w:bCs/>
          <w:color w:val="auto"/>
          <w:u w:val="single"/>
        </w:rPr>
      </w:pPr>
    </w:p>
    <w:p w:rsidR="00DE51DF" w:rsidRPr="006557DB" w:rsidRDefault="00DE51DF" w:rsidP="00DE51DF">
      <w:pPr>
        <w:pStyle w:val="Default"/>
        <w:jc w:val="both"/>
        <w:rPr>
          <w:color w:val="auto"/>
          <w:u w:val="single"/>
        </w:rPr>
      </w:pPr>
      <w:r w:rsidRPr="006557DB">
        <w:rPr>
          <w:b/>
          <w:bCs/>
          <w:color w:val="auto"/>
          <w:u w:val="single"/>
        </w:rPr>
        <w:t xml:space="preserve">Общие рекомендации: </w:t>
      </w:r>
    </w:p>
    <w:p w:rsidR="00DE51DF" w:rsidRPr="006557DB" w:rsidRDefault="00DE51DF" w:rsidP="00DE51DF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1. Проводить текущий и промежуточный контроль УУД учащихся с целью определения «проблемных» моментов, корректировки знаний учащихся. </w:t>
      </w:r>
    </w:p>
    <w:p w:rsidR="00DE51DF" w:rsidRPr="006557DB" w:rsidRDefault="00DE51DF" w:rsidP="00DE51DF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2. Систематизировать работу по подготовке учащихся к ВПР с целью повышения качества их выполнения (подтверждения текущей успеваемостью учащихся). </w:t>
      </w:r>
    </w:p>
    <w:p w:rsidR="00DE51DF" w:rsidRPr="006557DB" w:rsidRDefault="00DE51DF" w:rsidP="00DE5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lastRenderedPageBreak/>
        <w:t>3. Проводить индивидуальные и групповые консультации по подготовке к ВПР разных категорий учащихся.</w:t>
      </w:r>
    </w:p>
    <w:p w:rsidR="00DE51DF" w:rsidRPr="006557DB" w:rsidRDefault="00DE51DF" w:rsidP="00DE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2BA" w:rsidRPr="0004251F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</w:p>
    <w:p w:rsidR="002F32BA" w:rsidRPr="0004251F" w:rsidRDefault="002F32BA" w:rsidP="00445EAD">
      <w:pPr>
        <w:pStyle w:val="basis"/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04251F">
        <w:rPr>
          <w:color w:val="000000"/>
          <w:sz w:val="24"/>
          <w:shd w:val="clear" w:color="auto" w:fill="FFFFFF"/>
        </w:rPr>
        <w:t>Заместитель</w:t>
      </w:r>
      <w:r w:rsidR="0063484C" w:rsidRPr="0004251F">
        <w:rPr>
          <w:color w:val="000000"/>
          <w:sz w:val="24"/>
          <w:shd w:val="clear" w:color="auto" w:fill="FFFFFF"/>
        </w:rPr>
        <w:t xml:space="preserve"> директора по УВР </w:t>
      </w:r>
      <w:r w:rsidR="00981F5B" w:rsidRPr="0004251F">
        <w:rPr>
          <w:color w:val="000000"/>
          <w:sz w:val="24"/>
          <w:shd w:val="clear" w:color="auto" w:fill="FFFFFF"/>
        </w:rPr>
        <w:t xml:space="preserve">      </w:t>
      </w:r>
      <w:r w:rsidR="00AA536F">
        <w:rPr>
          <w:color w:val="000000"/>
          <w:sz w:val="24"/>
          <w:shd w:val="clear" w:color="auto" w:fill="FFFFFF"/>
        </w:rPr>
        <w:t xml:space="preserve">                                             </w:t>
      </w:r>
      <w:r w:rsidR="00981F5B" w:rsidRPr="0004251F">
        <w:rPr>
          <w:color w:val="000000"/>
          <w:sz w:val="24"/>
          <w:shd w:val="clear" w:color="auto" w:fill="FFFFFF"/>
        </w:rPr>
        <w:t xml:space="preserve"> /</w:t>
      </w:r>
      <w:r w:rsidR="00DE51DF">
        <w:rPr>
          <w:color w:val="000000"/>
          <w:sz w:val="24"/>
          <w:shd w:val="clear" w:color="auto" w:fill="FFFFFF"/>
        </w:rPr>
        <w:t>Бекова Т.Ю.</w:t>
      </w:r>
    </w:p>
    <w:sectPr w:rsidR="002F32BA" w:rsidRPr="0004251F" w:rsidSect="00A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0D8D"/>
    <w:multiLevelType w:val="hybridMultilevel"/>
    <w:tmpl w:val="967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3D20D3"/>
    <w:multiLevelType w:val="multilevel"/>
    <w:tmpl w:val="E2B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4585C"/>
    <w:multiLevelType w:val="multilevel"/>
    <w:tmpl w:val="172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418B3597"/>
    <w:multiLevelType w:val="multilevel"/>
    <w:tmpl w:val="1D2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E15ED"/>
    <w:multiLevelType w:val="hybridMultilevel"/>
    <w:tmpl w:val="D22A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05D7C"/>
    <w:multiLevelType w:val="multilevel"/>
    <w:tmpl w:val="2BA0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7B54F6"/>
    <w:multiLevelType w:val="multilevel"/>
    <w:tmpl w:val="384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7"/>
  </w:num>
  <w:num w:numId="3">
    <w:abstractNumId w:val="8"/>
  </w:num>
  <w:num w:numId="4">
    <w:abstractNumId w:val="11"/>
  </w:num>
  <w:num w:numId="5">
    <w:abstractNumId w:val="16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9"/>
  </w:num>
  <w:num w:numId="9">
    <w:abstractNumId w:val="29"/>
  </w:num>
  <w:num w:numId="10">
    <w:abstractNumId w:val="28"/>
  </w:num>
  <w:num w:numId="11">
    <w:abstractNumId w:val="32"/>
  </w:num>
  <w:num w:numId="12">
    <w:abstractNumId w:val="4"/>
  </w:num>
  <w:num w:numId="13">
    <w:abstractNumId w:val="36"/>
  </w:num>
  <w:num w:numId="14">
    <w:abstractNumId w:val="2"/>
  </w:num>
  <w:num w:numId="15">
    <w:abstractNumId w:val="26"/>
  </w:num>
  <w:num w:numId="16">
    <w:abstractNumId w:val="6"/>
  </w:num>
  <w:num w:numId="17">
    <w:abstractNumId w:val="15"/>
  </w:num>
  <w:num w:numId="18">
    <w:abstractNumId w:val="27"/>
  </w:num>
  <w:num w:numId="19">
    <w:abstractNumId w:val="20"/>
  </w:num>
  <w:num w:numId="20">
    <w:abstractNumId w:val="0"/>
  </w:num>
  <w:num w:numId="21">
    <w:abstractNumId w:val="3"/>
  </w:num>
  <w:num w:numId="22">
    <w:abstractNumId w:val="25"/>
  </w:num>
  <w:num w:numId="23">
    <w:abstractNumId w:val="30"/>
  </w:num>
  <w:num w:numId="24">
    <w:abstractNumId w:val="35"/>
  </w:num>
  <w:num w:numId="25">
    <w:abstractNumId w:val="23"/>
  </w:num>
  <w:num w:numId="26">
    <w:abstractNumId w:val="24"/>
  </w:num>
  <w:num w:numId="27">
    <w:abstractNumId w:val="31"/>
  </w:num>
  <w:num w:numId="28">
    <w:abstractNumId w:val="9"/>
  </w:num>
  <w:num w:numId="29">
    <w:abstractNumId w:val="13"/>
  </w:num>
  <w:num w:numId="30">
    <w:abstractNumId w:val="22"/>
  </w:num>
  <w:num w:numId="31">
    <w:abstractNumId w:val="17"/>
  </w:num>
  <w:num w:numId="32">
    <w:abstractNumId w:val="12"/>
  </w:num>
  <w:num w:numId="33">
    <w:abstractNumId w:val="18"/>
  </w:num>
  <w:num w:numId="34">
    <w:abstractNumId w:val="14"/>
  </w:num>
  <w:num w:numId="35">
    <w:abstractNumId w:val="34"/>
  </w:num>
  <w:num w:numId="36">
    <w:abstractNumId w:val="10"/>
  </w:num>
  <w:num w:numId="37">
    <w:abstractNumId w:val="1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6B6"/>
    <w:rsid w:val="0000624C"/>
    <w:rsid w:val="0000688E"/>
    <w:rsid w:val="000114F2"/>
    <w:rsid w:val="000227C1"/>
    <w:rsid w:val="0002746D"/>
    <w:rsid w:val="0004251F"/>
    <w:rsid w:val="0005242B"/>
    <w:rsid w:val="00057205"/>
    <w:rsid w:val="000572DA"/>
    <w:rsid w:val="00062A4B"/>
    <w:rsid w:val="00066DFD"/>
    <w:rsid w:val="0009523D"/>
    <w:rsid w:val="000C3359"/>
    <w:rsid w:val="000C5AB3"/>
    <w:rsid w:val="000D023E"/>
    <w:rsid w:val="000E190A"/>
    <w:rsid w:val="000E4D1B"/>
    <w:rsid w:val="000E6210"/>
    <w:rsid w:val="000F36B6"/>
    <w:rsid w:val="000F6224"/>
    <w:rsid w:val="00103F7A"/>
    <w:rsid w:val="00110E0B"/>
    <w:rsid w:val="00111D5F"/>
    <w:rsid w:val="00112685"/>
    <w:rsid w:val="00122C43"/>
    <w:rsid w:val="00131BAD"/>
    <w:rsid w:val="00167A10"/>
    <w:rsid w:val="001726A5"/>
    <w:rsid w:val="00177854"/>
    <w:rsid w:val="00183FF4"/>
    <w:rsid w:val="00190160"/>
    <w:rsid w:val="00193E29"/>
    <w:rsid w:val="00197F77"/>
    <w:rsid w:val="001A2288"/>
    <w:rsid w:val="001D362B"/>
    <w:rsid w:val="001D3693"/>
    <w:rsid w:val="001E5415"/>
    <w:rsid w:val="00213DCF"/>
    <w:rsid w:val="0025092D"/>
    <w:rsid w:val="00266881"/>
    <w:rsid w:val="00272F2E"/>
    <w:rsid w:val="002835F5"/>
    <w:rsid w:val="0029730A"/>
    <w:rsid w:val="002A5F69"/>
    <w:rsid w:val="002B258A"/>
    <w:rsid w:val="002C7634"/>
    <w:rsid w:val="002D0D14"/>
    <w:rsid w:val="002D6DC3"/>
    <w:rsid w:val="002D6DDF"/>
    <w:rsid w:val="002F0996"/>
    <w:rsid w:val="002F32BA"/>
    <w:rsid w:val="002F35E4"/>
    <w:rsid w:val="002F4683"/>
    <w:rsid w:val="003138EB"/>
    <w:rsid w:val="003202B8"/>
    <w:rsid w:val="00320406"/>
    <w:rsid w:val="003216A3"/>
    <w:rsid w:val="00356932"/>
    <w:rsid w:val="00360897"/>
    <w:rsid w:val="00364508"/>
    <w:rsid w:val="00383F36"/>
    <w:rsid w:val="00385A4B"/>
    <w:rsid w:val="00392294"/>
    <w:rsid w:val="00392BF0"/>
    <w:rsid w:val="003A47FF"/>
    <w:rsid w:val="003C2CFC"/>
    <w:rsid w:val="003D2230"/>
    <w:rsid w:val="003D4864"/>
    <w:rsid w:val="003E7520"/>
    <w:rsid w:val="003F5384"/>
    <w:rsid w:val="00406A77"/>
    <w:rsid w:val="004323BB"/>
    <w:rsid w:val="00445EAD"/>
    <w:rsid w:val="00453043"/>
    <w:rsid w:val="0046475B"/>
    <w:rsid w:val="00470529"/>
    <w:rsid w:val="00471D63"/>
    <w:rsid w:val="004744A2"/>
    <w:rsid w:val="0047585F"/>
    <w:rsid w:val="004A2A95"/>
    <w:rsid w:val="004A4A71"/>
    <w:rsid w:val="004A77EB"/>
    <w:rsid w:val="004B2F99"/>
    <w:rsid w:val="004B3012"/>
    <w:rsid w:val="004B34BC"/>
    <w:rsid w:val="004C6716"/>
    <w:rsid w:val="004D324F"/>
    <w:rsid w:val="004E1ED9"/>
    <w:rsid w:val="004F19A7"/>
    <w:rsid w:val="0051154E"/>
    <w:rsid w:val="0051264D"/>
    <w:rsid w:val="00513A44"/>
    <w:rsid w:val="0051495C"/>
    <w:rsid w:val="00515DC7"/>
    <w:rsid w:val="00515F57"/>
    <w:rsid w:val="0052141E"/>
    <w:rsid w:val="005271E0"/>
    <w:rsid w:val="00534E0E"/>
    <w:rsid w:val="00534E21"/>
    <w:rsid w:val="00544E87"/>
    <w:rsid w:val="0054609C"/>
    <w:rsid w:val="00555454"/>
    <w:rsid w:val="00560B3C"/>
    <w:rsid w:val="00564D15"/>
    <w:rsid w:val="005652F4"/>
    <w:rsid w:val="00580075"/>
    <w:rsid w:val="00582D0B"/>
    <w:rsid w:val="00585780"/>
    <w:rsid w:val="00590427"/>
    <w:rsid w:val="0059095E"/>
    <w:rsid w:val="00592CA0"/>
    <w:rsid w:val="005948A1"/>
    <w:rsid w:val="00594F75"/>
    <w:rsid w:val="00597D05"/>
    <w:rsid w:val="005B641B"/>
    <w:rsid w:val="005E01E4"/>
    <w:rsid w:val="005E17D4"/>
    <w:rsid w:val="005E2E64"/>
    <w:rsid w:val="0060507B"/>
    <w:rsid w:val="00630E78"/>
    <w:rsid w:val="0063484C"/>
    <w:rsid w:val="00637204"/>
    <w:rsid w:val="00644812"/>
    <w:rsid w:val="0064617A"/>
    <w:rsid w:val="0065720D"/>
    <w:rsid w:val="0066565A"/>
    <w:rsid w:val="00675475"/>
    <w:rsid w:val="0069139B"/>
    <w:rsid w:val="006A0BDB"/>
    <w:rsid w:val="006B0020"/>
    <w:rsid w:val="00702A43"/>
    <w:rsid w:val="00704406"/>
    <w:rsid w:val="00706C6B"/>
    <w:rsid w:val="007077C2"/>
    <w:rsid w:val="0074243D"/>
    <w:rsid w:val="00743448"/>
    <w:rsid w:val="0074503C"/>
    <w:rsid w:val="007576C8"/>
    <w:rsid w:val="0076584D"/>
    <w:rsid w:val="007824D7"/>
    <w:rsid w:val="007A4F5A"/>
    <w:rsid w:val="007A76C5"/>
    <w:rsid w:val="007A7FE7"/>
    <w:rsid w:val="007B2427"/>
    <w:rsid w:val="007B2C5D"/>
    <w:rsid w:val="007C4291"/>
    <w:rsid w:val="007E3290"/>
    <w:rsid w:val="00800EBE"/>
    <w:rsid w:val="00801D40"/>
    <w:rsid w:val="00802815"/>
    <w:rsid w:val="00820977"/>
    <w:rsid w:val="00841E03"/>
    <w:rsid w:val="00853744"/>
    <w:rsid w:val="00855309"/>
    <w:rsid w:val="008612C0"/>
    <w:rsid w:val="00866E36"/>
    <w:rsid w:val="00884DCB"/>
    <w:rsid w:val="0088742F"/>
    <w:rsid w:val="008B00DD"/>
    <w:rsid w:val="008B553F"/>
    <w:rsid w:val="008C1204"/>
    <w:rsid w:val="00901350"/>
    <w:rsid w:val="009038CF"/>
    <w:rsid w:val="009073CC"/>
    <w:rsid w:val="00912AAB"/>
    <w:rsid w:val="0093014C"/>
    <w:rsid w:val="009371EB"/>
    <w:rsid w:val="00937A16"/>
    <w:rsid w:val="009418DD"/>
    <w:rsid w:val="00942BE0"/>
    <w:rsid w:val="0094440F"/>
    <w:rsid w:val="00956071"/>
    <w:rsid w:val="00956136"/>
    <w:rsid w:val="00981F5B"/>
    <w:rsid w:val="009908F3"/>
    <w:rsid w:val="00991B1E"/>
    <w:rsid w:val="009927D7"/>
    <w:rsid w:val="009B0BE9"/>
    <w:rsid w:val="009B486D"/>
    <w:rsid w:val="009B5F7A"/>
    <w:rsid w:val="009E09AE"/>
    <w:rsid w:val="009F3464"/>
    <w:rsid w:val="00A25A6D"/>
    <w:rsid w:val="00A5022A"/>
    <w:rsid w:val="00A75792"/>
    <w:rsid w:val="00A82C63"/>
    <w:rsid w:val="00A869B5"/>
    <w:rsid w:val="00A9142F"/>
    <w:rsid w:val="00A967A2"/>
    <w:rsid w:val="00AA06D9"/>
    <w:rsid w:val="00AA1F71"/>
    <w:rsid w:val="00AA527F"/>
    <w:rsid w:val="00AA536F"/>
    <w:rsid w:val="00AB5931"/>
    <w:rsid w:val="00AE482C"/>
    <w:rsid w:val="00AE4FF4"/>
    <w:rsid w:val="00B030A1"/>
    <w:rsid w:val="00B0504C"/>
    <w:rsid w:val="00B172A4"/>
    <w:rsid w:val="00B6498F"/>
    <w:rsid w:val="00B74FD8"/>
    <w:rsid w:val="00B77DB2"/>
    <w:rsid w:val="00B8266F"/>
    <w:rsid w:val="00B941DD"/>
    <w:rsid w:val="00BB46C2"/>
    <w:rsid w:val="00BC1EA6"/>
    <w:rsid w:val="00BD6FBB"/>
    <w:rsid w:val="00C01822"/>
    <w:rsid w:val="00C10151"/>
    <w:rsid w:val="00C12AC2"/>
    <w:rsid w:val="00C33C77"/>
    <w:rsid w:val="00C3425E"/>
    <w:rsid w:val="00C406E7"/>
    <w:rsid w:val="00C7721E"/>
    <w:rsid w:val="00C81362"/>
    <w:rsid w:val="00C87AF1"/>
    <w:rsid w:val="00C9399D"/>
    <w:rsid w:val="00C97BAD"/>
    <w:rsid w:val="00CA61F6"/>
    <w:rsid w:val="00CA6422"/>
    <w:rsid w:val="00CA6433"/>
    <w:rsid w:val="00CA7A92"/>
    <w:rsid w:val="00CC2004"/>
    <w:rsid w:val="00CD0701"/>
    <w:rsid w:val="00CD2FBD"/>
    <w:rsid w:val="00CD40E1"/>
    <w:rsid w:val="00CE34EE"/>
    <w:rsid w:val="00CF5DC6"/>
    <w:rsid w:val="00D1490A"/>
    <w:rsid w:val="00D217C9"/>
    <w:rsid w:val="00D308A4"/>
    <w:rsid w:val="00D80902"/>
    <w:rsid w:val="00D9388E"/>
    <w:rsid w:val="00D97C70"/>
    <w:rsid w:val="00DC163F"/>
    <w:rsid w:val="00DE51DF"/>
    <w:rsid w:val="00DE6A1C"/>
    <w:rsid w:val="00DF5EF9"/>
    <w:rsid w:val="00E03B92"/>
    <w:rsid w:val="00E03DB0"/>
    <w:rsid w:val="00E0651A"/>
    <w:rsid w:val="00E12F24"/>
    <w:rsid w:val="00E13CD0"/>
    <w:rsid w:val="00E268C6"/>
    <w:rsid w:val="00E308C9"/>
    <w:rsid w:val="00E40B76"/>
    <w:rsid w:val="00E42964"/>
    <w:rsid w:val="00E46B96"/>
    <w:rsid w:val="00E524DE"/>
    <w:rsid w:val="00E56118"/>
    <w:rsid w:val="00E65558"/>
    <w:rsid w:val="00E66F49"/>
    <w:rsid w:val="00E72923"/>
    <w:rsid w:val="00E7702B"/>
    <w:rsid w:val="00E825E1"/>
    <w:rsid w:val="00E86BB7"/>
    <w:rsid w:val="00E9373C"/>
    <w:rsid w:val="00EF6FFB"/>
    <w:rsid w:val="00F01FDD"/>
    <w:rsid w:val="00F135E5"/>
    <w:rsid w:val="00F32E53"/>
    <w:rsid w:val="00F3585E"/>
    <w:rsid w:val="00F45B71"/>
    <w:rsid w:val="00F6599C"/>
    <w:rsid w:val="00F767CE"/>
    <w:rsid w:val="00F80EB3"/>
    <w:rsid w:val="00F92A0F"/>
    <w:rsid w:val="00FA37E1"/>
    <w:rsid w:val="00FB4568"/>
    <w:rsid w:val="00FC4FBD"/>
    <w:rsid w:val="00FC5B0D"/>
    <w:rsid w:val="00FD4AF6"/>
    <w:rsid w:val="00FE7462"/>
    <w:rsid w:val="00FF09E6"/>
    <w:rsid w:val="00FF5C76"/>
    <w:rsid w:val="00FF6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C824"/>
  <w15:docId w15:val="{E325E57D-5853-41E5-B3E0-8AEB714F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6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7">
    <w:name w:val="Normal (Web)"/>
    <w:basedOn w:val="a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0902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basedOn w:val="a0"/>
    <w:link w:val="a4"/>
    <w:uiPriority w:val="1"/>
    <w:locked/>
    <w:rsid w:val="0052141E"/>
  </w:style>
  <w:style w:type="character" w:styleId="aa">
    <w:name w:val="Hyperlink"/>
    <w:basedOn w:val="a0"/>
    <w:uiPriority w:val="99"/>
    <w:semiHidden/>
    <w:unhideWhenUsed/>
    <w:rsid w:val="003C2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0-BA7F-4B34-A9AC-9EBB741EC5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86</c:v>
                </c:pt>
                <c:pt idx="1">
                  <c:v>93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7F-4B34-A9AC-9EBB741EC5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74</c:v>
                </c:pt>
                <c:pt idx="1">
                  <c:v>78</c:v>
                </c:pt>
                <c:pt idx="2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7F-4B34-A9AC-9EBB741EC5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4546448"/>
        <c:axId val="254548800"/>
      </c:barChart>
      <c:catAx>
        <c:axId val="25454644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254548800"/>
        <c:crosses val="autoZero"/>
        <c:auto val="1"/>
        <c:lblAlgn val="ctr"/>
        <c:lblOffset val="100"/>
        <c:noMultiLvlLbl val="0"/>
      </c:catAx>
      <c:valAx>
        <c:axId val="25454880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54546448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6934784193642474E-2"/>
          <c:y val="4.4057617797775318E-2"/>
          <c:w val="0.81439741907261587"/>
          <c:h val="0.67059430071241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язык0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BC-4A62-B279-FE7B4CD019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язык0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 </c:v>
                </c:pt>
              </c:strCache>
            </c:strRef>
          </c:cat>
          <c:val>
            <c:numRef>
              <c:f>Лист1!#REF!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BC-4A62-B279-FE7B4CD0194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язык0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 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45</c:v>
                </c:pt>
                <c:pt idx="1">
                  <c:v>40</c:v>
                </c:pt>
                <c:pt idx="2">
                  <c:v>21</c:v>
                </c:pt>
                <c:pt idx="3">
                  <c:v>20</c:v>
                </c:pt>
                <c:pt idx="4">
                  <c:v>29</c:v>
                </c:pt>
                <c:pt idx="5">
                  <c:v>28</c:v>
                </c:pt>
                <c:pt idx="6">
                  <c:v>22</c:v>
                </c:pt>
                <c:pt idx="7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9BC-4A62-B279-FE7B4CD019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51893376"/>
        <c:axId val="251889848"/>
      </c:barChart>
      <c:catAx>
        <c:axId val="25189337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one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1889848"/>
        <c:crosses val="autoZero"/>
        <c:auto val="1"/>
        <c:lblAlgn val="ctr"/>
        <c:lblOffset val="100"/>
        <c:noMultiLvlLbl val="0"/>
      </c:catAx>
      <c:valAx>
        <c:axId val="2518898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1893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075E-2"/>
          <c:y val="4.4057617797775318E-2"/>
          <c:w val="0.81439741907261587"/>
          <c:h val="0.856531058617673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0-FA0A-4FD1-ABE5-0667FBC2907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39</c:v>
                </c:pt>
                <c:pt idx="1">
                  <c:v>50</c:v>
                </c:pt>
                <c:pt idx="2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0A-4FD1-ABE5-0667FBC2907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33</c:v>
                </c:pt>
                <c:pt idx="1">
                  <c:v>22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A0A-4FD1-ABE5-0667FBC290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4549192"/>
        <c:axId val="254556248"/>
      </c:barChart>
      <c:catAx>
        <c:axId val="2545491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54556248"/>
        <c:crosses val="autoZero"/>
        <c:auto val="1"/>
        <c:lblAlgn val="ctr"/>
        <c:lblOffset val="100"/>
        <c:noMultiLvlLbl val="0"/>
      </c:catAx>
      <c:valAx>
        <c:axId val="2545562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4549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</c:v>
                </c:pt>
                <c:pt idx="1">
                  <c:v>96</c:v>
                </c:pt>
                <c:pt idx="2">
                  <c:v>89</c:v>
                </c:pt>
                <c:pt idx="3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44-41C5-99E1-A1A62147A3B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trendline>
            <c:trendlineType val="poly"/>
            <c:order val="2"/>
            <c:dispRSqr val="0"/>
            <c:dispEq val="0"/>
          </c:trendline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89</c:v>
                </c:pt>
                <c:pt idx="1">
                  <c:v>92</c:v>
                </c:pt>
                <c:pt idx="2">
                  <c:v>94</c:v>
                </c:pt>
                <c:pt idx="3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144-41C5-99E1-A1A62147A3B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88</c:v>
                </c:pt>
                <c:pt idx="1">
                  <c:v>81</c:v>
                </c:pt>
                <c:pt idx="2">
                  <c:v>80</c:v>
                </c:pt>
                <c:pt idx="3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144-41C5-99E1-A1A62147A3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4553112"/>
        <c:axId val="254550368"/>
      </c:barChart>
      <c:catAx>
        <c:axId val="2545531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54550368"/>
        <c:crosses val="autoZero"/>
        <c:auto val="1"/>
        <c:lblAlgn val="ctr"/>
        <c:lblOffset val="100"/>
        <c:noMultiLvlLbl val="0"/>
      </c:catAx>
      <c:valAx>
        <c:axId val="2545503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4553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</c:v>
                </c:pt>
                <c:pt idx="1">
                  <c:v>50</c:v>
                </c:pt>
                <c:pt idx="2">
                  <c:v>54</c:v>
                </c:pt>
                <c:pt idx="3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EA-4A35-9516-9820CE15FCE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43</c:v>
                </c:pt>
                <c:pt idx="1">
                  <c:v>19</c:v>
                </c:pt>
                <c:pt idx="2">
                  <c:v>55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EA-4A35-9516-9820CE15FC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57</c:v>
                </c:pt>
                <c:pt idx="1">
                  <c:v>54</c:v>
                </c:pt>
                <c:pt idx="2">
                  <c:v>51</c:v>
                </c:pt>
                <c:pt idx="3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EA-4A35-9516-9820CE15FC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4551544"/>
        <c:axId val="254551936"/>
      </c:barChart>
      <c:catAx>
        <c:axId val="2545515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54551936"/>
        <c:crosses val="autoZero"/>
        <c:auto val="1"/>
        <c:lblAlgn val="ctr"/>
        <c:lblOffset val="100"/>
        <c:noMultiLvlLbl val="0"/>
      </c:catAx>
      <c:valAx>
        <c:axId val="2545519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4551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 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география</c:v>
                </c:pt>
                <c:pt idx="5">
                  <c:v>биология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95</c:v>
                </c:pt>
                <c:pt idx="1">
                  <c:v>91</c:v>
                </c:pt>
                <c:pt idx="2">
                  <c:v>94</c:v>
                </c:pt>
                <c:pt idx="3">
                  <c:v>93</c:v>
                </c:pt>
                <c:pt idx="4">
                  <c:v>98</c:v>
                </c:pt>
                <c:pt idx="5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83-4E58-AE37-31D113B17E7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 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география</c:v>
                </c:pt>
                <c:pt idx="5">
                  <c:v>биология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82</c:v>
                </c:pt>
                <c:pt idx="1">
                  <c:v>87</c:v>
                </c:pt>
                <c:pt idx="2">
                  <c:v>85</c:v>
                </c:pt>
                <c:pt idx="3">
                  <c:v>87</c:v>
                </c:pt>
                <c:pt idx="4">
                  <c:v>87</c:v>
                </c:pt>
                <c:pt idx="5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83-4E58-AE37-31D113B17E7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 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география</c:v>
                </c:pt>
                <c:pt idx="5">
                  <c:v>биология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90</c:v>
                </c:pt>
                <c:pt idx="1">
                  <c:v>92</c:v>
                </c:pt>
                <c:pt idx="2">
                  <c:v>93</c:v>
                </c:pt>
                <c:pt idx="3">
                  <c:v>96</c:v>
                </c:pt>
                <c:pt idx="4">
                  <c:v>96</c:v>
                </c:pt>
                <c:pt idx="5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83-4E58-AE37-31D113B17E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4553504"/>
        <c:axId val="254553896"/>
      </c:barChart>
      <c:catAx>
        <c:axId val="2545535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54553896"/>
        <c:crosses val="autoZero"/>
        <c:auto val="1"/>
        <c:lblAlgn val="ctr"/>
        <c:lblOffset val="100"/>
        <c:noMultiLvlLbl val="0"/>
      </c:catAx>
      <c:valAx>
        <c:axId val="2545538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4553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география</c:v>
                </c:pt>
                <c:pt idx="5">
                  <c:v>биология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50</c:v>
                </c:pt>
                <c:pt idx="1">
                  <c:v>41</c:v>
                </c:pt>
                <c:pt idx="2">
                  <c:v>41</c:v>
                </c:pt>
                <c:pt idx="3">
                  <c:v>49</c:v>
                </c:pt>
                <c:pt idx="4">
                  <c:v>52</c:v>
                </c:pt>
                <c:pt idx="5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38-4C99-BC8A-719B974A7C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география</c:v>
                </c:pt>
                <c:pt idx="5">
                  <c:v>биология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41</c:v>
                </c:pt>
                <c:pt idx="1">
                  <c:v>49</c:v>
                </c:pt>
                <c:pt idx="2">
                  <c:v>52</c:v>
                </c:pt>
                <c:pt idx="3">
                  <c:v>56</c:v>
                </c:pt>
                <c:pt idx="4">
                  <c:v>59</c:v>
                </c:pt>
                <c:pt idx="5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38-4C99-BC8A-719B974A7C3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география</c:v>
                </c:pt>
                <c:pt idx="5">
                  <c:v>биология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16</c:v>
                </c:pt>
                <c:pt idx="1">
                  <c:v>31</c:v>
                </c:pt>
                <c:pt idx="2">
                  <c:v>27</c:v>
                </c:pt>
                <c:pt idx="3">
                  <c:v>11</c:v>
                </c:pt>
                <c:pt idx="4">
                  <c:v>22</c:v>
                </c:pt>
                <c:pt idx="5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38-4C99-BC8A-719B974A7C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4555072"/>
        <c:axId val="254555856"/>
      </c:barChart>
      <c:catAx>
        <c:axId val="254555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254555856"/>
        <c:crosses val="autoZero"/>
        <c:auto val="1"/>
        <c:lblAlgn val="ctr"/>
        <c:lblOffset val="100"/>
        <c:noMultiLvlLbl val="0"/>
      </c:catAx>
      <c:valAx>
        <c:axId val="25455585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crossAx val="254555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86</c:v>
                </c:pt>
                <c:pt idx="1">
                  <c:v>93</c:v>
                </c:pt>
                <c:pt idx="2">
                  <c:v>91</c:v>
                </c:pt>
                <c:pt idx="3">
                  <c:v>94</c:v>
                </c:pt>
                <c:pt idx="4">
                  <c:v>93</c:v>
                </c:pt>
                <c:pt idx="5">
                  <c:v>90</c:v>
                </c:pt>
                <c:pt idx="6">
                  <c:v>96</c:v>
                </c:pt>
                <c:pt idx="7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32-48C4-B27F-F7FD5F6BA8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86</c:v>
                </c:pt>
                <c:pt idx="1">
                  <c:v>93</c:v>
                </c:pt>
                <c:pt idx="2">
                  <c:v>90</c:v>
                </c:pt>
                <c:pt idx="3">
                  <c:v>94</c:v>
                </c:pt>
                <c:pt idx="4">
                  <c:v>93</c:v>
                </c:pt>
                <c:pt idx="5">
                  <c:v>93</c:v>
                </c:pt>
                <c:pt idx="6">
                  <c:v>96</c:v>
                </c:pt>
                <c:pt idx="7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32-48C4-B27F-F7FD5F6BA87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86</c:v>
                </c:pt>
                <c:pt idx="1">
                  <c:v>92</c:v>
                </c:pt>
                <c:pt idx="2">
                  <c:v>92</c:v>
                </c:pt>
                <c:pt idx="3">
                  <c:v>88</c:v>
                </c:pt>
                <c:pt idx="4">
                  <c:v>90</c:v>
                </c:pt>
                <c:pt idx="5">
                  <c:v>78</c:v>
                </c:pt>
                <c:pt idx="6">
                  <c:v>86</c:v>
                </c:pt>
                <c:pt idx="7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32-48C4-B27F-F7FD5F6BA8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4558600"/>
        <c:axId val="254560560"/>
      </c:barChart>
      <c:catAx>
        <c:axId val="2545586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54560560"/>
        <c:crosses val="autoZero"/>
        <c:auto val="1"/>
        <c:lblAlgn val="ctr"/>
        <c:lblOffset val="100"/>
        <c:noMultiLvlLbl val="0"/>
      </c:catAx>
      <c:valAx>
        <c:axId val="2545605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4558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61</c:v>
                </c:pt>
                <c:pt idx="1">
                  <c:v>67</c:v>
                </c:pt>
                <c:pt idx="2">
                  <c:v>65</c:v>
                </c:pt>
                <c:pt idx="3">
                  <c:v>59</c:v>
                </c:pt>
                <c:pt idx="4">
                  <c:v>53</c:v>
                </c:pt>
                <c:pt idx="5">
                  <c:v>59</c:v>
                </c:pt>
                <c:pt idx="6">
                  <c:v>60</c:v>
                </c:pt>
                <c:pt idx="7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AA-4406-8D30-B602FC8E690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45</c:v>
                </c:pt>
                <c:pt idx="1">
                  <c:v>67</c:v>
                </c:pt>
                <c:pt idx="2">
                  <c:v>65</c:v>
                </c:pt>
                <c:pt idx="3">
                  <c:v>50</c:v>
                </c:pt>
                <c:pt idx="4">
                  <c:v>53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AA-4406-8D30-B602FC8E690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</c:v>
                </c:pt>
                <c:pt idx="1">
                  <c:v>45</c:v>
                </c:pt>
                <c:pt idx="2">
                  <c:v>19</c:v>
                </c:pt>
                <c:pt idx="3">
                  <c:v>23</c:v>
                </c:pt>
                <c:pt idx="4">
                  <c:v>34</c:v>
                </c:pt>
                <c:pt idx="5">
                  <c:v>11</c:v>
                </c:pt>
                <c:pt idx="6">
                  <c:v>16</c:v>
                </c:pt>
                <c:pt idx="7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AA-4406-8D30-B602FC8E69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4559776"/>
        <c:axId val="254558992"/>
      </c:barChart>
      <c:catAx>
        <c:axId val="2545597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54558992"/>
        <c:crosses val="autoZero"/>
        <c:auto val="1"/>
        <c:lblAlgn val="ctr"/>
        <c:lblOffset val="100"/>
        <c:noMultiLvlLbl val="0"/>
      </c:catAx>
      <c:valAx>
        <c:axId val="2545589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4559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726450860309127E-2"/>
          <c:y val="5.1994125734283213E-2"/>
          <c:w val="0.80266130796150481"/>
          <c:h val="0.67059430071241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язык0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биология 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32-44B8-8145-CD5C58B6363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язык0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биология 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 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89</c:v>
                </c:pt>
                <c:pt idx="1">
                  <c:v>91</c:v>
                </c:pt>
                <c:pt idx="2">
                  <c:v>98</c:v>
                </c:pt>
                <c:pt idx="3">
                  <c:v>98</c:v>
                </c:pt>
                <c:pt idx="4">
                  <c:v>96</c:v>
                </c:pt>
                <c:pt idx="5">
                  <c:v>95</c:v>
                </c:pt>
                <c:pt idx="6">
                  <c:v>94</c:v>
                </c:pt>
                <c:pt idx="7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32-44B8-8145-CD5C58B6363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язык0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биология 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 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84</c:v>
                </c:pt>
                <c:pt idx="1">
                  <c:v>80</c:v>
                </c:pt>
                <c:pt idx="2">
                  <c:v>81</c:v>
                </c:pt>
                <c:pt idx="3">
                  <c:v>89</c:v>
                </c:pt>
                <c:pt idx="4">
                  <c:v>84</c:v>
                </c:pt>
                <c:pt idx="5">
                  <c:v>86</c:v>
                </c:pt>
                <c:pt idx="6">
                  <c:v>87</c:v>
                </c:pt>
                <c:pt idx="7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632-44B8-8145-CD5C58B636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4558208"/>
        <c:axId val="254560168"/>
      </c:barChart>
      <c:catAx>
        <c:axId val="254558208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one"/>
        <c:crossAx val="254560168"/>
        <c:crosses val="autoZero"/>
        <c:auto val="1"/>
        <c:lblAlgn val="ctr"/>
        <c:lblOffset val="100"/>
        <c:noMultiLvlLbl val="0"/>
      </c:catAx>
      <c:valAx>
        <c:axId val="254560168"/>
        <c:scaling>
          <c:orientation val="minMax"/>
        </c:scaling>
        <c:delete val="0"/>
        <c:axPos val="b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455820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B665A-3E32-43E4-994F-D4B73C3E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22</Pages>
  <Words>5335</Words>
  <Characters>30411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164</cp:revision>
  <cp:lastPrinted>2021-11-15T05:57:00Z</cp:lastPrinted>
  <dcterms:created xsi:type="dcterms:W3CDTF">2020-10-16T07:49:00Z</dcterms:created>
  <dcterms:modified xsi:type="dcterms:W3CDTF">2023-09-14T08:06:00Z</dcterms:modified>
</cp:coreProperties>
</file>